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FC9E" w14:textId="77777777" w:rsidR="008611CD" w:rsidRPr="00951058" w:rsidRDefault="008611CD" w:rsidP="008611CD">
      <w:pPr>
        <w:spacing w:line="256" w:lineRule="auto"/>
        <w:jc w:val="center"/>
        <w:rPr>
          <w:rFonts w:ascii="Calibri" w:eastAsia="Calibri" w:hAnsi="Calibri" w:cs="Times New Roman"/>
          <w:b/>
          <w:bCs/>
          <w:kern w:val="0"/>
          <w:sz w:val="36"/>
          <w:szCs w:val="36"/>
          <w14:ligatures w14:val="none"/>
        </w:rPr>
      </w:pPr>
      <w:r w:rsidRPr="00951058">
        <w:rPr>
          <w:rFonts w:ascii="Calibri" w:eastAsia="Calibri" w:hAnsi="Calibri" w:cs="Times New Roman"/>
          <w:b/>
          <w:bCs/>
          <w:kern w:val="0"/>
          <w:sz w:val="36"/>
          <w:szCs w:val="36"/>
          <w14:ligatures w14:val="none"/>
        </w:rPr>
        <w:t xml:space="preserve">DOI Self-Governance Advisory Committee (TSGAC) </w:t>
      </w:r>
    </w:p>
    <w:p w14:paraId="31B22419" w14:textId="1813BF57" w:rsidR="008611CD" w:rsidRPr="00951058" w:rsidRDefault="008611CD" w:rsidP="008611CD">
      <w:pPr>
        <w:spacing w:line="256" w:lineRule="auto"/>
        <w:jc w:val="center"/>
        <w:rPr>
          <w:rFonts w:ascii="Calibri" w:eastAsia="Calibri" w:hAnsi="Calibri" w:cs="Times New Roman"/>
          <w:b/>
          <w:bCs/>
          <w:kern w:val="0"/>
          <w:sz w:val="36"/>
          <w:szCs w:val="36"/>
          <w14:ligatures w14:val="none"/>
        </w:rPr>
      </w:pPr>
      <w:r w:rsidRPr="00951058">
        <w:rPr>
          <w:rFonts w:ascii="Calibri" w:eastAsia="Calibri" w:hAnsi="Calibri" w:cs="Times New Roman"/>
          <w:b/>
          <w:bCs/>
          <w:kern w:val="0"/>
          <w:sz w:val="36"/>
          <w:szCs w:val="36"/>
          <w14:ligatures w14:val="none"/>
        </w:rPr>
        <w:t>Meeting</w:t>
      </w:r>
      <w:r w:rsidR="000F5BFC">
        <w:rPr>
          <w:rFonts w:ascii="Calibri" w:eastAsia="Calibri" w:hAnsi="Calibri" w:cs="Times New Roman"/>
          <w:b/>
          <w:bCs/>
          <w:kern w:val="0"/>
          <w:sz w:val="36"/>
          <w:szCs w:val="36"/>
          <w14:ligatures w14:val="none"/>
        </w:rPr>
        <w:t xml:space="preserve"> Minutes</w:t>
      </w:r>
    </w:p>
    <w:p w14:paraId="1A1F9FBC" w14:textId="7CF58326" w:rsidR="008611CD" w:rsidRPr="00951058" w:rsidRDefault="001338AC" w:rsidP="008611CD">
      <w:pPr>
        <w:spacing w:line="256" w:lineRule="auto"/>
        <w:jc w:val="center"/>
        <w:rPr>
          <w:rFonts w:ascii="Calibri" w:eastAsia="Calibri" w:hAnsi="Calibri" w:cs="Times New Roman"/>
          <w:b/>
          <w:bCs/>
          <w:kern w:val="0"/>
          <w:sz w:val="36"/>
          <w:szCs w:val="36"/>
          <w14:ligatures w14:val="none"/>
        </w:rPr>
      </w:pPr>
      <w:r>
        <w:rPr>
          <w:rFonts w:ascii="Calibri" w:eastAsia="Calibri" w:hAnsi="Calibri" w:cs="Times New Roman"/>
          <w:b/>
          <w:bCs/>
          <w:kern w:val="0"/>
          <w:sz w:val="24"/>
          <w:szCs w:val="24"/>
          <w14:ligatures w14:val="none"/>
        </w:rPr>
        <w:t>July</w:t>
      </w:r>
      <w:r w:rsidR="008611CD">
        <w:rPr>
          <w:rFonts w:ascii="Calibri" w:eastAsia="Calibri" w:hAnsi="Calibri" w:cs="Times New Roman"/>
          <w:b/>
          <w:bCs/>
          <w:kern w:val="0"/>
          <w:sz w:val="24"/>
          <w:szCs w:val="24"/>
          <w14:ligatures w14:val="none"/>
        </w:rPr>
        <w:t xml:space="preserve"> </w:t>
      </w:r>
      <w:r>
        <w:rPr>
          <w:rFonts w:ascii="Calibri" w:eastAsia="Calibri" w:hAnsi="Calibri" w:cs="Times New Roman"/>
          <w:b/>
          <w:bCs/>
          <w:kern w:val="0"/>
          <w:sz w:val="24"/>
          <w:szCs w:val="24"/>
          <w14:ligatures w14:val="none"/>
        </w:rPr>
        <w:t>24</w:t>
      </w:r>
      <w:r w:rsidR="008611CD" w:rsidRPr="00951058">
        <w:rPr>
          <w:rFonts w:ascii="Calibri" w:eastAsia="Calibri" w:hAnsi="Calibri" w:cs="Times New Roman"/>
          <w:b/>
          <w:bCs/>
          <w:kern w:val="0"/>
          <w:sz w:val="24"/>
          <w:szCs w:val="24"/>
          <w14:ligatures w14:val="none"/>
        </w:rPr>
        <w:t xml:space="preserve"> - </w:t>
      </w:r>
      <w:r>
        <w:rPr>
          <w:rFonts w:ascii="Calibri" w:eastAsia="Calibri" w:hAnsi="Calibri" w:cs="Times New Roman"/>
          <w:b/>
          <w:bCs/>
          <w:kern w:val="0"/>
          <w:sz w:val="24"/>
          <w:szCs w:val="24"/>
          <w14:ligatures w14:val="none"/>
        </w:rPr>
        <w:t>25</w:t>
      </w:r>
      <w:r w:rsidR="008611CD" w:rsidRPr="00951058">
        <w:rPr>
          <w:rFonts w:ascii="Calibri" w:eastAsia="Calibri" w:hAnsi="Calibri" w:cs="Times New Roman"/>
          <w:b/>
          <w:bCs/>
          <w:kern w:val="0"/>
          <w:sz w:val="24"/>
          <w:szCs w:val="24"/>
          <w14:ligatures w14:val="none"/>
        </w:rPr>
        <w:t>, 202</w:t>
      </w:r>
      <w:r>
        <w:rPr>
          <w:rFonts w:ascii="Calibri" w:eastAsia="Calibri" w:hAnsi="Calibri" w:cs="Times New Roman"/>
          <w:b/>
          <w:bCs/>
          <w:kern w:val="0"/>
          <w:sz w:val="24"/>
          <w:szCs w:val="24"/>
          <w14:ligatures w14:val="none"/>
        </w:rPr>
        <w:t>4</w:t>
      </w:r>
    </w:p>
    <w:p w14:paraId="4A3FC22B" w14:textId="77777777" w:rsidR="008611CD" w:rsidRPr="00951058" w:rsidRDefault="008611CD" w:rsidP="008611CD">
      <w:pPr>
        <w:spacing w:after="0" w:line="240" w:lineRule="auto"/>
        <w:jc w:val="center"/>
        <w:rPr>
          <w:rFonts w:ascii="Calibri" w:eastAsia="Calibri" w:hAnsi="Calibri" w:cs="Times New Roman"/>
          <w:b/>
          <w:bCs/>
          <w:kern w:val="0"/>
          <w:sz w:val="28"/>
          <w:szCs w:val="28"/>
          <w14:ligatures w14:val="none"/>
        </w:rPr>
      </w:pPr>
      <w:bookmarkStart w:id="0" w:name="_Hlk120957974"/>
      <w:r w:rsidRPr="00951058">
        <w:rPr>
          <w:rFonts w:ascii="Calibri" w:eastAsia="Calibri" w:hAnsi="Calibri" w:cs="Times New Roman"/>
          <w:b/>
          <w:bCs/>
          <w:kern w:val="0"/>
          <w:sz w:val="28"/>
          <w:szCs w:val="28"/>
          <w14:ligatures w14:val="none"/>
        </w:rPr>
        <w:t>Embassy Suites</w:t>
      </w:r>
    </w:p>
    <w:p w14:paraId="0B08C16B" w14:textId="77777777" w:rsidR="008611CD" w:rsidRPr="00951058" w:rsidRDefault="008611CD" w:rsidP="008611CD">
      <w:pPr>
        <w:spacing w:after="0" w:line="240" w:lineRule="auto"/>
        <w:jc w:val="center"/>
        <w:rPr>
          <w:rFonts w:ascii="Calibri" w:eastAsia="Calibri" w:hAnsi="Calibri" w:cs="Times New Roman"/>
          <w:kern w:val="0"/>
          <w:sz w:val="24"/>
          <w:szCs w:val="24"/>
          <w14:ligatures w14:val="none"/>
        </w:rPr>
      </w:pPr>
      <w:r w:rsidRPr="00951058">
        <w:rPr>
          <w:rFonts w:ascii="Calibri" w:eastAsia="Calibri" w:hAnsi="Calibri" w:cs="Times New Roman"/>
          <w:kern w:val="0"/>
          <w:sz w:val="24"/>
          <w:szCs w:val="24"/>
          <w14:ligatures w14:val="none"/>
        </w:rPr>
        <w:t>900 10</w:t>
      </w:r>
      <w:r w:rsidRPr="00951058">
        <w:rPr>
          <w:rFonts w:ascii="Calibri" w:eastAsia="Calibri" w:hAnsi="Calibri" w:cs="Times New Roman"/>
          <w:kern w:val="0"/>
          <w:sz w:val="24"/>
          <w:szCs w:val="24"/>
          <w:vertAlign w:val="superscript"/>
          <w14:ligatures w14:val="none"/>
        </w:rPr>
        <w:t>th</w:t>
      </w:r>
      <w:r w:rsidRPr="00951058">
        <w:rPr>
          <w:rFonts w:ascii="Calibri" w:eastAsia="Calibri" w:hAnsi="Calibri" w:cs="Times New Roman"/>
          <w:kern w:val="0"/>
          <w:sz w:val="24"/>
          <w:szCs w:val="24"/>
          <w14:ligatures w14:val="none"/>
        </w:rPr>
        <w:t xml:space="preserve"> Street NW</w:t>
      </w:r>
    </w:p>
    <w:p w14:paraId="69F0D885" w14:textId="77777777" w:rsidR="008611CD" w:rsidRPr="00951058" w:rsidRDefault="008611CD" w:rsidP="008611CD">
      <w:pPr>
        <w:spacing w:after="0" w:line="240" w:lineRule="auto"/>
        <w:jc w:val="center"/>
        <w:rPr>
          <w:rFonts w:ascii="Calibri" w:eastAsia="Calibri" w:hAnsi="Calibri" w:cs="Times New Roman"/>
          <w:kern w:val="0"/>
          <w:sz w:val="24"/>
          <w:szCs w:val="24"/>
          <w14:ligatures w14:val="none"/>
        </w:rPr>
      </w:pPr>
      <w:r w:rsidRPr="00951058">
        <w:rPr>
          <w:rFonts w:ascii="Calibri" w:eastAsia="Calibri" w:hAnsi="Calibri" w:cs="Times New Roman"/>
          <w:kern w:val="0"/>
          <w:sz w:val="24"/>
          <w:szCs w:val="24"/>
          <w14:ligatures w14:val="none"/>
        </w:rPr>
        <w:t>Washington, D.C., 20001</w:t>
      </w:r>
    </w:p>
    <w:p w14:paraId="57AF5E6D" w14:textId="77777777" w:rsidR="008611CD" w:rsidRPr="00951058" w:rsidRDefault="008611CD" w:rsidP="008611CD">
      <w:pPr>
        <w:spacing w:after="0" w:line="240" w:lineRule="auto"/>
        <w:jc w:val="center"/>
        <w:rPr>
          <w:rFonts w:ascii="Calibri" w:eastAsia="Calibri" w:hAnsi="Calibri" w:cs="Times New Roman"/>
          <w:kern w:val="0"/>
          <w:sz w:val="24"/>
          <w:szCs w:val="24"/>
          <w14:ligatures w14:val="none"/>
        </w:rPr>
      </w:pPr>
    </w:p>
    <w:p w14:paraId="7DC65BF4" w14:textId="77777777" w:rsidR="008611CD" w:rsidRPr="00951058" w:rsidRDefault="008611CD" w:rsidP="008611CD">
      <w:pPr>
        <w:spacing w:after="0" w:line="240" w:lineRule="auto"/>
        <w:jc w:val="center"/>
        <w:rPr>
          <w:rFonts w:ascii="Calibri" w:eastAsia="Calibri" w:hAnsi="Calibri" w:cs="Times New Roman"/>
          <w:kern w:val="0"/>
          <w:sz w:val="24"/>
          <w:szCs w:val="24"/>
          <w14:ligatures w14:val="none"/>
        </w:rPr>
      </w:pPr>
    </w:p>
    <w:p w14:paraId="3DC2901C" w14:textId="6F4ABA6D" w:rsidR="008611CD" w:rsidRPr="00951058" w:rsidRDefault="0044244F" w:rsidP="008611CD">
      <w:pPr>
        <w:spacing w:after="0" w:line="240" w:lineRule="auto"/>
        <w:jc w:val="center"/>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Wednesday</w:t>
      </w:r>
      <w:r w:rsidR="008611CD" w:rsidRPr="00951058">
        <w:rPr>
          <w:rFonts w:ascii="Calibri" w:eastAsia="Calibri" w:hAnsi="Calibri" w:cs="Times New Roman"/>
          <w:b/>
          <w:bCs/>
          <w:kern w:val="0"/>
          <w:sz w:val="24"/>
          <w:szCs w:val="24"/>
          <w14:ligatures w14:val="none"/>
        </w:rPr>
        <w:t xml:space="preserve">, </w:t>
      </w:r>
      <w:r>
        <w:rPr>
          <w:rFonts w:ascii="Calibri" w:eastAsia="Calibri" w:hAnsi="Calibri" w:cs="Times New Roman"/>
          <w:b/>
          <w:bCs/>
          <w:kern w:val="0"/>
          <w:sz w:val="24"/>
          <w:szCs w:val="24"/>
          <w14:ligatures w14:val="none"/>
        </w:rPr>
        <w:t>July 24</w:t>
      </w:r>
    </w:p>
    <w:p w14:paraId="6C1F4E5F" w14:textId="77777777" w:rsidR="008611CD" w:rsidRPr="00951058" w:rsidRDefault="008611CD" w:rsidP="008611CD">
      <w:pPr>
        <w:spacing w:after="0" w:line="240" w:lineRule="auto"/>
        <w:jc w:val="center"/>
        <w:rPr>
          <w:rFonts w:ascii="Calibri" w:eastAsia="Calibri" w:hAnsi="Calibri" w:cs="Times New Roman"/>
          <w:kern w:val="0"/>
          <w:sz w:val="24"/>
          <w:szCs w:val="24"/>
          <w14:ligatures w14:val="none"/>
        </w:rPr>
      </w:pPr>
    </w:p>
    <w:bookmarkEnd w:id="0"/>
    <w:p w14:paraId="080E884D" w14:textId="77777777" w:rsidR="008611CD" w:rsidRPr="00951058" w:rsidRDefault="008611CD" w:rsidP="008611CD">
      <w:pPr>
        <w:spacing w:line="256" w:lineRule="auto"/>
        <w:rPr>
          <w:rFonts w:ascii="Calibri" w:eastAsia="Calibri" w:hAnsi="Calibri" w:cs="Times New Roman"/>
          <w:b/>
          <w:bCs/>
          <w:kern w:val="0"/>
          <w:sz w:val="24"/>
          <w:szCs w:val="24"/>
          <w:u w:val="single"/>
          <w14:ligatures w14:val="none"/>
        </w:rPr>
      </w:pPr>
      <w:r w:rsidRPr="00951058">
        <w:rPr>
          <w:rFonts w:ascii="Calibri" w:eastAsia="Calibri" w:hAnsi="Calibri" w:cs="Times New Roman"/>
          <w:b/>
          <w:bCs/>
          <w:kern w:val="0"/>
          <w:sz w:val="24"/>
          <w:szCs w:val="24"/>
          <w:u w:val="single"/>
          <w14:ligatures w14:val="none"/>
        </w:rPr>
        <w:t xml:space="preserve">Attendance: </w:t>
      </w:r>
    </w:p>
    <w:p w14:paraId="013C8DFC" w14:textId="3683FDDA" w:rsidR="00E41E2B" w:rsidRDefault="005875DC" w:rsidP="008611CD">
      <w:pPr>
        <w:spacing w:line="256"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A </w:t>
      </w:r>
      <w:r w:rsidR="00BF493F">
        <w:rPr>
          <w:rFonts w:ascii="Calibri" w:eastAsia="Calibri" w:hAnsi="Calibri" w:cs="Times New Roman"/>
          <w:kern w:val="0"/>
          <w:sz w:val="24"/>
          <w:szCs w:val="24"/>
          <w14:ligatures w14:val="none"/>
        </w:rPr>
        <w:t xml:space="preserve">quorum was established. </w:t>
      </w:r>
    </w:p>
    <w:p w14:paraId="14E45AC2" w14:textId="03C03EF9" w:rsidR="008611CD" w:rsidRPr="00951058" w:rsidRDefault="008611CD" w:rsidP="008611CD">
      <w:pPr>
        <w:spacing w:line="256" w:lineRule="auto"/>
        <w:rPr>
          <w:rFonts w:ascii="Calibri" w:eastAsia="Calibri" w:hAnsi="Calibri" w:cs="Times New Roman"/>
          <w:b/>
          <w:bCs/>
          <w:kern w:val="0"/>
          <w:sz w:val="24"/>
          <w:szCs w:val="24"/>
          <w:u w:val="single"/>
          <w14:ligatures w14:val="none"/>
        </w:rPr>
      </w:pPr>
      <w:r w:rsidRPr="00951058">
        <w:rPr>
          <w:rFonts w:ascii="Calibri" w:eastAsia="Calibri" w:hAnsi="Calibri" w:cs="Times New Roman"/>
          <w:b/>
          <w:bCs/>
          <w:kern w:val="0"/>
          <w:sz w:val="24"/>
          <w:szCs w:val="24"/>
          <w:u w:val="single"/>
          <w14:ligatures w14:val="none"/>
        </w:rPr>
        <w:t xml:space="preserve">Committee Business: </w:t>
      </w:r>
    </w:p>
    <w:p w14:paraId="24A7D90B" w14:textId="2948EC4D" w:rsidR="008611CD" w:rsidRPr="00A54325" w:rsidRDefault="00A54325" w:rsidP="008611CD">
      <w:pPr>
        <w:spacing w:after="0" w:line="240" w:lineRule="auto"/>
        <w:rPr>
          <w:rFonts w:ascii="Calibri" w:eastAsia="Calibri" w:hAnsi="Calibri" w:cs="Times New Roman"/>
          <w:kern w:val="0"/>
          <w:sz w:val="24"/>
          <w:szCs w:val="24"/>
          <w14:ligatures w14:val="none"/>
        </w:rPr>
      </w:pPr>
      <w:r w:rsidRPr="00A54325">
        <w:rPr>
          <w:rFonts w:ascii="Calibri" w:eastAsia="Calibri" w:hAnsi="Calibri" w:cs="Times New Roman"/>
          <w:kern w:val="0"/>
          <w:sz w:val="24"/>
          <w:szCs w:val="24"/>
          <w14:ligatures w14:val="none"/>
        </w:rPr>
        <w:t xml:space="preserve">The meeting minutes from the SGAC meeting held in February 2024 were approved. </w:t>
      </w:r>
    </w:p>
    <w:p w14:paraId="41DF6796" w14:textId="77777777" w:rsidR="008611CD" w:rsidRDefault="008611CD" w:rsidP="008611CD">
      <w:pPr>
        <w:spacing w:after="0" w:line="240" w:lineRule="auto"/>
        <w:rPr>
          <w:rFonts w:ascii="Calibri" w:eastAsia="Calibri" w:hAnsi="Calibri" w:cs="Times New Roman"/>
          <w:b/>
          <w:bCs/>
          <w:kern w:val="0"/>
          <w:sz w:val="24"/>
          <w:szCs w:val="24"/>
          <w:u w:val="single"/>
          <w14:ligatures w14:val="none"/>
        </w:rPr>
      </w:pPr>
    </w:p>
    <w:p w14:paraId="3295B3A5" w14:textId="66E69FE0" w:rsidR="008611CD" w:rsidRPr="00AB549A" w:rsidRDefault="008611CD" w:rsidP="008611CD">
      <w:pPr>
        <w:spacing w:after="0" w:line="240" w:lineRule="auto"/>
        <w:rPr>
          <w:rFonts w:ascii="Calibri" w:eastAsia="Calibri" w:hAnsi="Calibri" w:cs="Times New Roman"/>
          <w:b/>
          <w:bCs/>
          <w:kern w:val="0"/>
          <w:sz w:val="24"/>
          <w:szCs w:val="24"/>
          <w:u w:val="single"/>
          <w14:ligatures w14:val="none"/>
        </w:rPr>
      </w:pPr>
      <w:r w:rsidRPr="00AB549A">
        <w:rPr>
          <w:rFonts w:ascii="Calibri" w:eastAsia="Calibri" w:hAnsi="Calibri" w:cs="Times New Roman"/>
          <w:b/>
          <w:bCs/>
          <w:kern w:val="0"/>
          <w:sz w:val="24"/>
          <w:szCs w:val="24"/>
          <w:u w:val="single"/>
          <w14:ligatures w14:val="none"/>
        </w:rPr>
        <w:t>Office of Self-Governance (O</w:t>
      </w:r>
      <w:r w:rsidR="00250C66">
        <w:rPr>
          <w:rFonts w:ascii="Calibri" w:eastAsia="Calibri" w:hAnsi="Calibri" w:cs="Times New Roman"/>
          <w:b/>
          <w:bCs/>
          <w:kern w:val="0"/>
          <w:sz w:val="24"/>
          <w:szCs w:val="24"/>
          <w:u w:val="single"/>
          <w14:ligatures w14:val="none"/>
        </w:rPr>
        <w:t>.S.G.</w:t>
      </w:r>
      <w:r w:rsidRPr="00AB549A">
        <w:rPr>
          <w:rFonts w:ascii="Calibri" w:eastAsia="Calibri" w:hAnsi="Calibri" w:cs="Times New Roman"/>
          <w:b/>
          <w:bCs/>
          <w:kern w:val="0"/>
          <w:sz w:val="24"/>
          <w:szCs w:val="24"/>
          <w:u w:val="single"/>
          <w14:ligatures w14:val="none"/>
        </w:rPr>
        <w:t>) Update</w:t>
      </w:r>
    </w:p>
    <w:p w14:paraId="341985BA" w14:textId="5A7731FB" w:rsidR="008611CD" w:rsidRDefault="00087CC5" w:rsidP="008611CD">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Sharee Freeman, Director, Office of Self-Governance, Indian Affairs</w:t>
      </w:r>
    </w:p>
    <w:p w14:paraId="32AB401A" w14:textId="77777777" w:rsidR="007A7C91" w:rsidRDefault="007A7C91" w:rsidP="008611CD">
      <w:pPr>
        <w:spacing w:after="0" w:line="240" w:lineRule="auto"/>
        <w:rPr>
          <w:rFonts w:ascii="Calibri" w:eastAsia="Calibri" w:hAnsi="Calibri" w:cs="Times New Roman"/>
          <w:b/>
          <w:bCs/>
          <w:i/>
          <w:iCs/>
          <w:kern w:val="0"/>
          <w:sz w:val="24"/>
          <w:szCs w:val="24"/>
          <w14:ligatures w14:val="none"/>
        </w:rPr>
      </w:pPr>
    </w:p>
    <w:p w14:paraId="5F73B0C6" w14:textId="075604BC" w:rsidR="007A7C91" w:rsidRDefault="008D7826"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O</w:t>
      </w:r>
      <w:r w:rsidR="00250C66">
        <w:rPr>
          <w:rFonts w:ascii="Calibri" w:eastAsia="Calibri" w:hAnsi="Calibri" w:cs="Times New Roman"/>
          <w:kern w:val="0"/>
          <w:sz w:val="24"/>
          <w:szCs w:val="24"/>
          <w14:ligatures w14:val="none"/>
        </w:rPr>
        <w:t>.S.G.</w:t>
      </w:r>
      <w:r>
        <w:rPr>
          <w:rFonts w:ascii="Calibri" w:eastAsia="Calibri" w:hAnsi="Calibri" w:cs="Times New Roman"/>
          <w:kern w:val="0"/>
          <w:sz w:val="24"/>
          <w:szCs w:val="24"/>
          <w14:ligatures w14:val="none"/>
        </w:rPr>
        <w:t xml:space="preserve"> has several staff </w:t>
      </w:r>
      <w:r w:rsidR="00ED0DA2">
        <w:rPr>
          <w:rFonts w:ascii="Calibri" w:eastAsia="Calibri" w:hAnsi="Calibri" w:cs="Times New Roman"/>
          <w:kern w:val="0"/>
          <w:sz w:val="24"/>
          <w:szCs w:val="24"/>
          <w14:ligatures w14:val="none"/>
        </w:rPr>
        <w:t>vacancies</w:t>
      </w:r>
      <w:r w:rsidR="00E34CAC">
        <w:rPr>
          <w:rFonts w:ascii="Calibri" w:eastAsia="Calibri" w:hAnsi="Calibri" w:cs="Times New Roman"/>
          <w:kern w:val="0"/>
          <w:sz w:val="24"/>
          <w:szCs w:val="24"/>
          <w14:ligatures w14:val="none"/>
        </w:rPr>
        <w:t>,</w:t>
      </w:r>
      <w:r w:rsidR="00ED0DA2">
        <w:rPr>
          <w:rFonts w:ascii="Calibri" w:eastAsia="Calibri" w:hAnsi="Calibri" w:cs="Times New Roman"/>
          <w:kern w:val="0"/>
          <w:sz w:val="24"/>
          <w:szCs w:val="24"/>
          <w14:ligatures w14:val="none"/>
        </w:rPr>
        <w:t xml:space="preserve"> and job descriptions are pending </w:t>
      </w:r>
      <w:r w:rsidR="00554F2E">
        <w:rPr>
          <w:rFonts w:ascii="Calibri" w:eastAsia="Calibri" w:hAnsi="Calibri" w:cs="Times New Roman"/>
          <w:kern w:val="0"/>
          <w:sz w:val="24"/>
          <w:szCs w:val="24"/>
          <w14:ligatures w14:val="none"/>
        </w:rPr>
        <w:t>with B</w:t>
      </w:r>
      <w:r w:rsidR="00250C66">
        <w:rPr>
          <w:rFonts w:ascii="Calibri" w:eastAsia="Calibri" w:hAnsi="Calibri" w:cs="Times New Roman"/>
          <w:kern w:val="0"/>
          <w:sz w:val="24"/>
          <w:szCs w:val="24"/>
          <w14:ligatures w14:val="none"/>
        </w:rPr>
        <w:t>.I.A.</w:t>
      </w:r>
      <w:r w:rsidR="00554F2E">
        <w:rPr>
          <w:rFonts w:ascii="Calibri" w:eastAsia="Calibri" w:hAnsi="Calibri" w:cs="Times New Roman"/>
          <w:kern w:val="0"/>
          <w:sz w:val="24"/>
          <w:szCs w:val="24"/>
          <w14:ligatures w14:val="none"/>
        </w:rPr>
        <w:t xml:space="preserve"> Personnel. The O</w:t>
      </w:r>
      <w:r w:rsidR="00250C66">
        <w:rPr>
          <w:rFonts w:ascii="Calibri" w:eastAsia="Calibri" w:hAnsi="Calibri" w:cs="Times New Roman"/>
          <w:kern w:val="0"/>
          <w:sz w:val="24"/>
          <w:szCs w:val="24"/>
          <w14:ligatures w14:val="none"/>
        </w:rPr>
        <w:t>.S.G.</w:t>
      </w:r>
      <w:r w:rsidR="00554F2E">
        <w:rPr>
          <w:rFonts w:ascii="Calibri" w:eastAsia="Calibri" w:hAnsi="Calibri" w:cs="Times New Roman"/>
          <w:kern w:val="0"/>
          <w:sz w:val="24"/>
          <w:szCs w:val="24"/>
          <w14:ligatures w14:val="none"/>
        </w:rPr>
        <w:t xml:space="preserve"> has received approximately $897,497 </w:t>
      </w:r>
      <w:r w:rsidR="00E34CAC">
        <w:rPr>
          <w:rFonts w:ascii="Calibri" w:eastAsia="Calibri" w:hAnsi="Calibri" w:cs="Times New Roman"/>
          <w:kern w:val="0"/>
          <w:sz w:val="24"/>
          <w:szCs w:val="24"/>
          <w14:ligatures w14:val="none"/>
        </w:rPr>
        <w:t>in</w:t>
      </w:r>
      <w:r w:rsidR="00554F2E">
        <w:rPr>
          <w:rFonts w:ascii="Calibri" w:eastAsia="Calibri" w:hAnsi="Calibri" w:cs="Times New Roman"/>
          <w:kern w:val="0"/>
          <w:sz w:val="24"/>
          <w:szCs w:val="24"/>
          <w14:ligatures w14:val="none"/>
        </w:rPr>
        <w:t xml:space="preserve"> F</w:t>
      </w:r>
      <w:r w:rsidR="00250C66">
        <w:rPr>
          <w:rFonts w:ascii="Calibri" w:eastAsia="Calibri" w:hAnsi="Calibri" w:cs="Times New Roman"/>
          <w:kern w:val="0"/>
          <w:sz w:val="24"/>
          <w:szCs w:val="24"/>
          <w14:ligatures w14:val="none"/>
        </w:rPr>
        <w:t>.Y.</w:t>
      </w:r>
      <w:r w:rsidR="00554F2E">
        <w:rPr>
          <w:rFonts w:ascii="Calibri" w:eastAsia="Calibri" w:hAnsi="Calibri" w:cs="Times New Roman"/>
          <w:kern w:val="0"/>
          <w:sz w:val="24"/>
          <w:szCs w:val="24"/>
          <w14:ligatures w14:val="none"/>
        </w:rPr>
        <w:t xml:space="preserve"> 2023 funding</w:t>
      </w:r>
      <w:r w:rsidR="00AD2154">
        <w:rPr>
          <w:rFonts w:ascii="Calibri" w:eastAsia="Calibri" w:hAnsi="Calibri" w:cs="Times New Roman"/>
          <w:kern w:val="0"/>
          <w:sz w:val="24"/>
          <w:szCs w:val="24"/>
          <w14:ligatures w14:val="none"/>
        </w:rPr>
        <w:t xml:space="preserve"> and $779,321,958 in F</w:t>
      </w:r>
      <w:r w:rsidR="00250C66">
        <w:rPr>
          <w:rFonts w:ascii="Calibri" w:eastAsia="Calibri" w:hAnsi="Calibri" w:cs="Times New Roman"/>
          <w:kern w:val="0"/>
          <w:sz w:val="24"/>
          <w:szCs w:val="24"/>
          <w14:ligatures w14:val="none"/>
        </w:rPr>
        <w:t>.Y.</w:t>
      </w:r>
      <w:r w:rsidR="00AD2154">
        <w:rPr>
          <w:rFonts w:ascii="Calibri" w:eastAsia="Calibri" w:hAnsi="Calibri" w:cs="Times New Roman"/>
          <w:kern w:val="0"/>
          <w:sz w:val="24"/>
          <w:szCs w:val="24"/>
          <w14:ligatures w14:val="none"/>
        </w:rPr>
        <w:t xml:space="preserve"> 2024 f</w:t>
      </w:r>
      <w:r w:rsidR="00DA6DD3">
        <w:rPr>
          <w:rFonts w:ascii="Calibri" w:eastAsia="Calibri" w:hAnsi="Calibri" w:cs="Times New Roman"/>
          <w:kern w:val="0"/>
          <w:sz w:val="24"/>
          <w:szCs w:val="24"/>
          <w14:ligatures w14:val="none"/>
        </w:rPr>
        <w:t>u</w:t>
      </w:r>
      <w:r w:rsidR="00AD2154">
        <w:rPr>
          <w:rFonts w:ascii="Calibri" w:eastAsia="Calibri" w:hAnsi="Calibri" w:cs="Times New Roman"/>
          <w:kern w:val="0"/>
          <w:sz w:val="24"/>
          <w:szCs w:val="24"/>
          <w14:ligatures w14:val="none"/>
        </w:rPr>
        <w:t xml:space="preserve">nding </w:t>
      </w:r>
      <w:r w:rsidR="00554F2E">
        <w:rPr>
          <w:rFonts w:ascii="Calibri" w:eastAsia="Calibri" w:hAnsi="Calibri" w:cs="Times New Roman"/>
          <w:kern w:val="0"/>
          <w:sz w:val="24"/>
          <w:szCs w:val="24"/>
          <w14:ligatures w14:val="none"/>
        </w:rPr>
        <w:t xml:space="preserve">for </w:t>
      </w:r>
      <w:r w:rsidR="00AD2154">
        <w:rPr>
          <w:rFonts w:ascii="Calibri" w:eastAsia="Calibri" w:hAnsi="Calibri" w:cs="Times New Roman"/>
          <w:kern w:val="0"/>
          <w:sz w:val="24"/>
          <w:szCs w:val="24"/>
          <w14:ligatures w14:val="none"/>
        </w:rPr>
        <w:t>Self-Governance</w:t>
      </w:r>
      <w:r w:rsidR="00554F2E">
        <w:rPr>
          <w:rFonts w:ascii="Calibri" w:eastAsia="Calibri" w:hAnsi="Calibri" w:cs="Times New Roman"/>
          <w:kern w:val="0"/>
          <w:sz w:val="24"/>
          <w:szCs w:val="24"/>
          <w14:ligatures w14:val="none"/>
        </w:rPr>
        <w:t xml:space="preserve"> Tribes/Consortia. </w:t>
      </w:r>
      <w:r w:rsidR="00AD2154">
        <w:rPr>
          <w:rFonts w:ascii="Calibri" w:eastAsia="Calibri" w:hAnsi="Calibri" w:cs="Times New Roman"/>
          <w:kern w:val="0"/>
          <w:sz w:val="24"/>
          <w:szCs w:val="24"/>
          <w14:ligatures w14:val="none"/>
        </w:rPr>
        <w:t xml:space="preserve"> </w:t>
      </w:r>
    </w:p>
    <w:p w14:paraId="255E6F38" w14:textId="77777777" w:rsidR="00DA6DD3" w:rsidRDefault="00DA6DD3" w:rsidP="008611CD">
      <w:pPr>
        <w:spacing w:after="0" w:line="240" w:lineRule="auto"/>
        <w:rPr>
          <w:rFonts w:ascii="Calibri" w:eastAsia="Calibri" w:hAnsi="Calibri" w:cs="Times New Roman"/>
          <w:kern w:val="0"/>
          <w:sz w:val="24"/>
          <w:szCs w:val="24"/>
          <w14:ligatures w14:val="none"/>
        </w:rPr>
      </w:pPr>
    </w:p>
    <w:p w14:paraId="787F3099" w14:textId="0A005294" w:rsidR="00DA6DD3" w:rsidRDefault="00DA6DD3"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O</w:t>
      </w:r>
      <w:r w:rsidR="00250C66">
        <w:rPr>
          <w:rFonts w:ascii="Calibri" w:eastAsia="Calibri" w:hAnsi="Calibri" w:cs="Times New Roman"/>
          <w:kern w:val="0"/>
          <w:sz w:val="24"/>
          <w:szCs w:val="24"/>
          <w14:ligatures w14:val="none"/>
        </w:rPr>
        <w:t>.S.G.</w:t>
      </w:r>
      <w:r>
        <w:rPr>
          <w:rFonts w:ascii="Calibri" w:eastAsia="Calibri" w:hAnsi="Calibri" w:cs="Times New Roman"/>
          <w:kern w:val="0"/>
          <w:sz w:val="24"/>
          <w:szCs w:val="24"/>
          <w14:ligatures w14:val="none"/>
        </w:rPr>
        <w:t xml:space="preserve"> has released its annual C</w:t>
      </w:r>
      <w:r w:rsidR="00250C66">
        <w:rPr>
          <w:rFonts w:ascii="Calibri" w:eastAsia="Calibri" w:hAnsi="Calibri" w:cs="Times New Roman"/>
          <w:kern w:val="0"/>
          <w:sz w:val="24"/>
          <w:szCs w:val="24"/>
          <w14:ligatures w14:val="none"/>
        </w:rPr>
        <w:t>.S.C.</w:t>
      </w:r>
      <w:r>
        <w:rPr>
          <w:rFonts w:ascii="Calibri" w:eastAsia="Calibri" w:hAnsi="Calibri" w:cs="Times New Roman"/>
          <w:kern w:val="0"/>
          <w:sz w:val="24"/>
          <w:szCs w:val="24"/>
          <w14:ligatures w14:val="none"/>
        </w:rPr>
        <w:t xml:space="preserve"> Data Call letter.</w:t>
      </w:r>
      <w:r w:rsidR="00B65D9F">
        <w:rPr>
          <w:rFonts w:ascii="Calibri" w:eastAsia="Calibri" w:hAnsi="Calibri" w:cs="Times New Roman"/>
          <w:kern w:val="0"/>
          <w:sz w:val="24"/>
          <w:szCs w:val="24"/>
          <w14:ligatures w14:val="none"/>
        </w:rPr>
        <w:t xml:space="preserve"> The O</w:t>
      </w:r>
      <w:r w:rsidR="00250C66">
        <w:rPr>
          <w:rFonts w:ascii="Calibri" w:eastAsia="Calibri" w:hAnsi="Calibri" w:cs="Times New Roman"/>
          <w:kern w:val="0"/>
          <w:sz w:val="24"/>
          <w:szCs w:val="24"/>
          <w14:ligatures w14:val="none"/>
        </w:rPr>
        <w:t>.S.G.</w:t>
      </w:r>
      <w:r w:rsidR="00B65D9F">
        <w:rPr>
          <w:rFonts w:ascii="Calibri" w:eastAsia="Calibri" w:hAnsi="Calibri" w:cs="Times New Roman"/>
          <w:kern w:val="0"/>
          <w:sz w:val="24"/>
          <w:szCs w:val="24"/>
          <w14:ligatures w14:val="none"/>
        </w:rPr>
        <w:t xml:space="preserve"> has requested additional CARES and ARPA CSC from the Office of Indian Services (O</w:t>
      </w:r>
      <w:r w:rsidR="00250C66">
        <w:rPr>
          <w:rFonts w:ascii="Calibri" w:eastAsia="Calibri" w:hAnsi="Calibri" w:cs="Times New Roman"/>
          <w:kern w:val="0"/>
          <w:sz w:val="24"/>
          <w:szCs w:val="24"/>
          <w14:ligatures w14:val="none"/>
        </w:rPr>
        <w:t>.I.S.</w:t>
      </w:r>
      <w:r w:rsidR="00B65D9F">
        <w:rPr>
          <w:rFonts w:ascii="Calibri" w:eastAsia="Calibri" w:hAnsi="Calibri" w:cs="Times New Roman"/>
          <w:kern w:val="0"/>
          <w:sz w:val="24"/>
          <w:szCs w:val="24"/>
          <w14:ligatures w14:val="none"/>
        </w:rPr>
        <w:t xml:space="preserve">). </w:t>
      </w:r>
      <w:r w:rsidR="00993D71">
        <w:rPr>
          <w:rFonts w:ascii="Calibri" w:eastAsia="Calibri" w:hAnsi="Calibri" w:cs="Times New Roman"/>
          <w:kern w:val="0"/>
          <w:sz w:val="24"/>
          <w:szCs w:val="24"/>
          <w14:ligatures w14:val="none"/>
        </w:rPr>
        <w:t>Regarding the C</w:t>
      </w:r>
      <w:r w:rsidR="00250C66">
        <w:rPr>
          <w:rFonts w:ascii="Calibri" w:eastAsia="Calibri" w:hAnsi="Calibri" w:cs="Times New Roman"/>
          <w:kern w:val="0"/>
          <w:sz w:val="24"/>
          <w:szCs w:val="24"/>
          <w14:ligatures w14:val="none"/>
        </w:rPr>
        <w:t>.S.C.</w:t>
      </w:r>
      <w:r w:rsidR="00993D71">
        <w:rPr>
          <w:rFonts w:ascii="Calibri" w:eastAsia="Calibri" w:hAnsi="Calibri" w:cs="Times New Roman"/>
          <w:kern w:val="0"/>
          <w:sz w:val="24"/>
          <w:szCs w:val="24"/>
          <w14:ligatures w14:val="none"/>
        </w:rPr>
        <w:t xml:space="preserve"> consultation, the consultation summary of </w:t>
      </w:r>
      <w:r w:rsidR="00FB2E64">
        <w:rPr>
          <w:rFonts w:ascii="Calibri" w:eastAsia="Calibri" w:hAnsi="Calibri" w:cs="Times New Roman"/>
          <w:kern w:val="0"/>
          <w:sz w:val="24"/>
          <w:szCs w:val="24"/>
          <w14:ligatures w14:val="none"/>
        </w:rPr>
        <w:t>comments</w:t>
      </w:r>
      <w:r w:rsidR="00993D71">
        <w:rPr>
          <w:rFonts w:ascii="Calibri" w:eastAsia="Calibri" w:hAnsi="Calibri" w:cs="Times New Roman"/>
          <w:kern w:val="0"/>
          <w:sz w:val="24"/>
          <w:szCs w:val="24"/>
          <w14:ligatures w14:val="none"/>
        </w:rPr>
        <w:t xml:space="preserve"> is completed and ready for </w:t>
      </w:r>
      <w:r w:rsidR="00E34CAC">
        <w:rPr>
          <w:rFonts w:ascii="Calibri" w:eastAsia="Calibri" w:hAnsi="Calibri" w:cs="Times New Roman"/>
          <w:kern w:val="0"/>
          <w:sz w:val="24"/>
          <w:szCs w:val="24"/>
          <w14:ligatures w14:val="none"/>
        </w:rPr>
        <w:t>review by the Assistant Secretary – Indian Affairs</w:t>
      </w:r>
      <w:r w:rsidR="00FB2E64">
        <w:rPr>
          <w:rFonts w:ascii="Calibri" w:eastAsia="Calibri" w:hAnsi="Calibri" w:cs="Times New Roman"/>
          <w:kern w:val="0"/>
          <w:sz w:val="24"/>
          <w:szCs w:val="24"/>
          <w14:ligatures w14:val="none"/>
        </w:rPr>
        <w:t xml:space="preserve">. </w:t>
      </w:r>
      <w:r w:rsidR="006B54B7">
        <w:rPr>
          <w:rFonts w:ascii="Calibri" w:eastAsia="Calibri" w:hAnsi="Calibri" w:cs="Times New Roman"/>
          <w:kern w:val="0"/>
          <w:sz w:val="24"/>
          <w:szCs w:val="24"/>
          <w14:ligatures w14:val="none"/>
        </w:rPr>
        <w:t>Self-Governance Tribes/Consortia are requested to email all C</w:t>
      </w:r>
      <w:r w:rsidR="00250C66">
        <w:rPr>
          <w:rFonts w:ascii="Calibri" w:eastAsia="Calibri" w:hAnsi="Calibri" w:cs="Times New Roman"/>
          <w:kern w:val="0"/>
          <w:sz w:val="24"/>
          <w:szCs w:val="24"/>
          <w14:ligatures w14:val="none"/>
        </w:rPr>
        <w:t>.S.C.</w:t>
      </w:r>
      <w:r w:rsidR="006B54B7">
        <w:rPr>
          <w:rFonts w:ascii="Calibri" w:eastAsia="Calibri" w:hAnsi="Calibri" w:cs="Times New Roman"/>
          <w:kern w:val="0"/>
          <w:sz w:val="24"/>
          <w:szCs w:val="24"/>
          <w14:ligatures w14:val="none"/>
        </w:rPr>
        <w:t xml:space="preserve"> documentation to </w:t>
      </w:r>
      <w:hyperlink r:id="rId5" w:history="1">
        <w:r w:rsidR="007841EF" w:rsidRPr="00311E51">
          <w:rPr>
            <w:rStyle w:val="Hyperlink"/>
            <w:rFonts w:ascii="Calibri" w:eastAsia="Calibri" w:hAnsi="Calibri" w:cs="Times New Roman"/>
            <w:kern w:val="0"/>
            <w:sz w:val="24"/>
            <w:szCs w:val="24"/>
            <w14:ligatures w14:val="none"/>
          </w:rPr>
          <w:t>OSG-CSC@bia.gov</w:t>
        </w:r>
      </w:hyperlink>
      <w:r w:rsidR="007841EF">
        <w:rPr>
          <w:rFonts w:ascii="Calibri" w:eastAsia="Calibri" w:hAnsi="Calibri" w:cs="Times New Roman"/>
          <w:kern w:val="0"/>
          <w:sz w:val="24"/>
          <w:szCs w:val="24"/>
          <w14:ligatures w14:val="none"/>
        </w:rPr>
        <w:t xml:space="preserve">. </w:t>
      </w:r>
    </w:p>
    <w:p w14:paraId="290CD475" w14:textId="77777777" w:rsidR="007841EF" w:rsidRDefault="007841EF" w:rsidP="008611CD">
      <w:pPr>
        <w:spacing w:after="0" w:line="240" w:lineRule="auto"/>
        <w:rPr>
          <w:rFonts w:ascii="Calibri" w:eastAsia="Calibri" w:hAnsi="Calibri" w:cs="Times New Roman"/>
          <w:kern w:val="0"/>
          <w:sz w:val="24"/>
          <w:szCs w:val="24"/>
          <w14:ligatures w14:val="none"/>
        </w:rPr>
      </w:pPr>
    </w:p>
    <w:p w14:paraId="53945A30" w14:textId="257D564A" w:rsidR="007841EF" w:rsidRDefault="00A75232"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In the</w:t>
      </w:r>
      <w:r w:rsidR="001172F8">
        <w:rPr>
          <w:rFonts w:ascii="Calibri" w:eastAsia="Calibri" w:hAnsi="Calibri" w:cs="Times New Roman"/>
          <w:kern w:val="0"/>
          <w:sz w:val="24"/>
          <w:szCs w:val="24"/>
          <w14:ligatures w14:val="none"/>
        </w:rPr>
        <w:t xml:space="preserve"> most recent Pay Cost data call, 95 O</w:t>
      </w:r>
      <w:r w:rsidR="00250C66">
        <w:rPr>
          <w:rFonts w:ascii="Calibri" w:eastAsia="Calibri" w:hAnsi="Calibri" w:cs="Times New Roman"/>
          <w:kern w:val="0"/>
          <w:sz w:val="24"/>
          <w:szCs w:val="24"/>
          <w14:ligatures w14:val="none"/>
        </w:rPr>
        <w:t>.S.G.</w:t>
      </w:r>
      <w:r w:rsidR="001172F8">
        <w:rPr>
          <w:rFonts w:ascii="Calibri" w:eastAsia="Calibri" w:hAnsi="Calibri" w:cs="Times New Roman"/>
          <w:kern w:val="0"/>
          <w:sz w:val="24"/>
          <w:szCs w:val="24"/>
          <w14:ligatures w14:val="none"/>
        </w:rPr>
        <w:t xml:space="preserve"> Tribes/Consortia</w:t>
      </w:r>
      <w:r w:rsidR="00802484">
        <w:rPr>
          <w:rFonts w:ascii="Calibri" w:eastAsia="Calibri" w:hAnsi="Calibri" w:cs="Times New Roman"/>
          <w:kern w:val="0"/>
          <w:sz w:val="24"/>
          <w:szCs w:val="24"/>
          <w14:ligatures w14:val="none"/>
        </w:rPr>
        <w:t xml:space="preserve"> responded with current data, </w:t>
      </w:r>
      <w:r w:rsidR="00755FB7">
        <w:rPr>
          <w:rFonts w:ascii="Calibri" w:eastAsia="Calibri" w:hAnsi="Calibri" w:cs="Times New Roman"/>
          <w:kern w:val="0"/>
          <w:sz w:val="24"/>
          <w:szCs w:val="24"/>
          <w14:ligatures w14:val="none"/>
        </w:rPr>
        <w:t>one</w:t>
      </w:r>
      <w:r w:rsidR="00802484">
        <w:rPr>
          <w:rFonts w:ascii="Calibri" w:eastAsia="Calibri" w:hAnsi="Calibri" w:cs="Times New Roman"/>
          <w:kern w:val="0"/>
          <w:sz w:val="24"/>
          <w:szCs w:val="24"/>
          <w14:ligatures w14:val="none"/>
        </w:rPr>
        <w:t xml:space="preserve"> reported salary under 638, </w:t>
      </w:r>
      <w:r w:rsidR="002C66B9">
        <w:rPr>
          <w:rFonts w:ascii="Calibri" w:eastAsia="Calibri" w:hAnsi="Calibri" w:cs="Times New Roman"/>
          <w:kern w:val="0"/>
          <w:sz w:val="24"/>
          <w:szCs w:val="24"/>
          <w14:ligatures w14:val="none"/>
        </w:rPr>
        <w:t xml:space="preserve">and </w:t>
      </w:r>
      <w:r w:rsidR="00802484">
        <w:rPr>
          <w:rFonts w:ascii="Calibri" w:eastAsia="Calibri" w:hAnsi="Calibri" w:cs="Times New Roman"/>
          <w:kern w:val="0"/>
          <w:sz w:val="24"/>
          <w:szCs w:val="24"/>
          <w14:ligatures w14:val="none"/>
        </w:rPr>
        <w:t>41 did not provide an update</w:t>
      </w:r>
      <w:r w:rsidR="002C66B9">
        <w:rPr>
          <w:rFonts w:ascii="Calibri" w:eastAsia="Calibri" w:hAnsi="Calibri" w:cs="Times New Roman"/>
          <w:kern w:val="0"/>
          <w:sz w:val="24"/>
          <w:szCs w:val="24"/>
          <w14:ligatures w14:val="none"/>
        </w:rPr>
        <w:t xml:space="preserve">. The data and reporting </w:t>
      </w:r>
      <w:r w:rsidR="00755FB7">
        <w:rPr>
          <w:rFonts w:ascii="Calibri" w:eastAsia="Calibri" w:hAnsi="Calibri" w:cs="Times New Roman"/>
          <w:kern w:val="0"/>
          <w:sz w:val="24"/>
          <w:szCs w:val="24"/>
          <w14:ligatures w14:val="none"/>
        </w:rPr>
        <w:t>are</w:t>
      </w:r>
      <w:r w:rsidR="002C66B9">
        <w:rPr>
          <w:rFonts w:ascii="Calibri" w:eastAsia="Calibri" w:hAnsi="Calibri" w:cs="Times New Roman"/>
          <w:kern w:val="0"/>
          <w:sz w:val="24"/>
          <w:szCs w:val="24"/>
          <w14:ligatures w14:val="none"/>
        </w:rPr>
        <w:t xml:space="preserve"> important because </w:t>
      </w:r>
      <w:r w:rsidR="00755FB7">
        <w:rPr>
          <w:rFonts w:ascii="Calibri" w:eastAsia="Calibri" w:hAnsi="Calibri" w:cs="Times New Roman"/>
          <w:kern w:val="0"/>
          <w:sz w:val="24"/>
          <w:szCs w:val="24"/>
          <w14:ligatures w14:val="none"/>
        </w:rPr>
        <w:t>they are</w:t>
      </w:r>
      <w:r w:rsidR="002C66B9">
        <w:rPr>
          <w:rFonts w:ascii="Calibri" w:eastAsia="Calibri" w:hAnsi="Calibri" w:cs="Times New Roman"/>
          <w:kern w:val="0"/>
          <w:sz w:val="24"/>
          <w:szCs w:val="24"/>
          <w14:ligatures w14:val="none"/>
        </w:rPr>
        <w:t xml:space="preserve"> the key to increasing T</w:t>
      </w:r>
      <w:r w:rsidR="00250C66">
        <w:rPr>
          <w:rFonts w:ascii="Calibri" w:eastAsia="Calibri" w:hAnsi="Calibri" w:cs="Times New Roman"/>
          <w:kern w:val="0"/>
          <w:sz w:val="24"/>
          <w:szCs w:val="24"/>
          <w14:ligatures w14:val="none"/>
        </w:rPr>
        <w:t>.P.A.</w:t>
      </w:r>
      <w:r w:rsidR="002C66B9">
        <w:rPr>
          <w:rFonts w:ascii="Calibri" w:eastAsia="Calibri" w:hAnsi="Calibri" w:cs="Times New Roman"/>
          <w:kern w:val="0"/>
          <w:sz w:val="24"/>
          <w:szCs w:val="24"/>
          <w14:ligatures w14:val="none"/>
        </w:rPr>
        <w:t xml:space="preserve"> funding. </w:t>
      </w:r>
    </w:p>
    <w:p w14:paraId="30EE2183" w14:textId="77777777" w:rsidR="009B29D7" w:rsidRDefault="009B29D7" w:rsidP="008611CD">
      <w:pPr>
        <w:spacing w:after="0" w:line="240" w:lineRule="auto"/>
        <w:rPr>
          <w:rFonts w:ascii="Calibri" w:eastAsia="Calibri" w:hAnsi="Calibri" w:cs="Times New Roman"/>
          <w:kern w:val="0"/>
          <w:sz w:val="24"/>
          <w:szCs w:val="24"/>
          <w14:ligatures w14:val="none"/>
        </w:rPr>
      </w:pPr>
    </w:p>
    <w:p w14:paraId="1EE8B800" w14:textId="014FF20C" w:rsidR="009B29D7" w:rsidRPr="00E242B9" w:rsidRDefault="009B29D7" w:rsidP="008611CD">
      <w:pPr>
        <w:spacing w:after="0" w:line="240" w:lineRule="auto"/>
        <w:rPr>
          <w:rFonts w:ascii="Calibri" w:eastAsia="Calibri" w:hAnsi="Calibri" w:cs="Times New Roman"/>
          <w:kern w:val="0"/>
          <w:sz w:val="24"/>
          <w:szCs w:val="24"/>
          <w14:ligatures w14:val="none"/>
        </w:rPr>
      </w:pPr>
      <w:r w:rsidRPr="009B29D7">
        <w:rPr>
          <w:rFonts w:ascii="Calibri" w:eastAsia="Calibri" w:hAnsi="Calibri" w:cs="Times New Roman"/>
          <w:b/>
          <w:bCs/>
          <w:kern w:val="0"/>
          <w:sz w:val="24"/>
          <w:szCs w:val="24"/>
          <w14:ligatures w14:val="none"/>
        </w:rPr>
        <w:t xml:space="preserve">Tribal Leader Comment: </w:t>
      </w:r>
      <w:r w:rsidR="00E242B9">
        <w:rPr>
          <w:rFonts w:ascii="Calibri" w:eastAsia="Calibri" w:hAnsi="Calibri" w:cs="Times New Roman"/>
          <w:kern w:val="0"/>
          <w:sz w:val="24"/>
          <w:szCs w:val="24"/>
          <w14:ligatures w14:val="none"/>
        </w:rPr>
        <w:t xml:space="preserve">There is no need for the level of detail </w:t>
      </w:r>
      <w:r w:rsidR="00686AAD">
        <w:rPr>
          <w:rFonts w:ascii="Calibri" w:eastAsia="Calibri" w:hAnsi="Calibri" w:cs="Times New Roman"/>
          <w:kern w:val="0"/>
          <w:sz w:val="24"/>
          <w:szCs w:val="24"/>
          <w14:ligatures w14:val="none"/>
        </w:rPr>
        <w:t>requested. The number of employees in your employee payroll figure is all that is necessary</w:t>
      </w:r>
      <w:r w:rsidR="00645C07">
        <w:rPr>
          <w:rFonts w:ascii="Calibri" w:eastAsia="Calibri" w:hAnsi="Calibri" w:cs="Times New Roman"/>
          <w:kern w:val="0"/>
          <w:sz w:val="24"/>
          <w:szCs w:val="24"/>
          <w14:ligatures w14:val="none"/>
        </w:rPr>
        <w:t xml:space="preserve"> because if we are talking about a</w:t>
      </w:r>
      <w:r w:rsidR="007E0CB6">
        <w:rPr>
          <w:rFonts w:ascii="Calibri" w:eastAsia="Calibri" w:hAnsi="Calibri" w:cs="Times New Roman"/>
          <w:kern w:val="0"/>
          <w:sz w:val="24"/>
          <w:szCs w:val="24"/>
          <w14:ligatures w14:val="none"/>
        </w:rPr>
        <w:t xml:space="preserve"> </w:t>
      </w:r>
      <w:r w:rsidR="00645C07">
        <w:rPr>
          <w:rFonts w:ascii="Calibri" w:eastAsia="Calibri" w:hAnsi="Calibri" w:cs="Times New Roman"/>
          <w:kern w:val="0"/>
          <w:sz w:val="24"/>
          <w:szCs w:val="24"/>
          <w14:ligatures w14:val="none"/>
        </w:rPr>
        <w:t xml:space="preserve">cost of living </w:t>
      </w:r>
      <w:r w:rsidR="00FE2612">
        <w:rPr>
          <w:rFonts w:ascii="Calibri" w:eastAsia="Calibri" w:hAnsi="Calibri" w:cs="Times New Roman"/>
          <w:kern w:val="0"/>
          <w:sz w:val="24"/>
          <w:szCs w:val="24"/>
          <w14:ligatures w14:val="none"/>
        </w:rPr>
        <w:t xml:space="preserve">when </w:t>
      </w:r>
      <w:r w:rsidR="007E0CB6">
        <w:rPr>
          <w:rFonts w:ascii="Calibri" w:eastAsia="Calibri" w:hAnsi="Calibri" w:cs="Times New Roman"/>
          <w:kern w:val="0"/>
          <w:sz w:val="24"/>
          <w:szCs w:val="24"/>
          <w14:ligatures w14:val="none"/>
        </w:rPr>
        <w:t>I</w:t>
      </w:r>
      <w:r w:rsidR="00E34CAC">
        <w:rPr>
          <w:rFonts w:ascii="Calibri" w:eastAsia="Calibri" w:hAnsi="Calibri" w:cs="Times New Roman"/>
          <w:kern w:val="0"/>
          <w:sz w:val="24"/>
          <w:szCs w:val="24"/>
          <w14:ligatures w14:val="none"/>
        </w:rPr>
        <w:t>'</w:t>
      </w:r>
      <w:r w:rsidR="007E0CB6">
        <w:rPr>
          <w:rFonts w:ascii="Calibri" w:eastAsia="Calibri" w:hAnsi="Calibri" w:cs="Times New Roman"/>
          <w:kern w:val="0"/>
          <w:sz w:val="24"/>
          <w:szCs w:val="24"/>
          <w14:ligatures w14:val="none"/>
        </w:rPr>
        <w:t>m</w:t>
      </w:r>
      <w:r w:rsidR="00FE2612">
        <w:rPr>
          <w:rFonts w:ascii="Calibri" w:eastAsia="Calibri" w:hAnsi="Calibri" w:cs="Times New Roman"/>
          <w:kern w:val="0"/>
          <w:sz w:val="24"/>
          <w:szCs w:val="24"/>
          <w14:ligatures w14:val="none"/>
        </w:rPr>
        <w:t xml:space="preserve"> allocating a cost of living </w:t>
      </w:r>
      <w:r w:rsidR="007E0CB6">
        <w:rPr>
          <w:rFonts w:ascii="Calibri" w:eastAsia="Calibri" w:hAnsi="Calibri" w:cs="Times New Roman"/>
          <w:kern w:val="0"/>
          <w:sz w:val="24"/>
          <w:szCs w:val="24"/>
          <w14:ligatures w14:val="none"/>
        </w:rPr>
        <w:t xml:space="preserve">increase for my staff, </w:t>
      </w:r>
      <w:r w:rsidR="00CA27FD">
        <w:rPr>
          <w:rFonts w:ascii="Calibri" w:eastAsia="Calibri" w:hAnsi="Calibri" w:cs="Times New Roman"/>
          <w:kern w:val="0"/>
          <w:sz w:val="24"/>
          <w:szCs w:val="24"/>
          <w14:ligatures w14:val="none"/>
        </w:rPr>
        <w:t>we decide what that is</w:t>
      </w:r>
      <w:r w:rsidR="003F1459">
        <w:rPr>
          <w:rFonts w:ascii="Calibri" w:eastAsia="Calibri" w:hAnsi="Calibri" w:cs="Times New Roman"/>
          <w:kern w:val="0"/>
          <w:sz w:val="24"/>
          <w:szCs w:val="24"/>
          <w14:ligatures w14:val="none"/>
        </w:rPr>
        <w:t>,</w:t>
      </w:r>
      <w:r w:rsidR="00CA27FD">
        <w:rPr>
          <w:rFonts w:ascii="Calibri" w:eastAsia="Calibri" w:hAnsi="Calibri" w:cs="Times New Roman"/>
          <w:kern w:val="0"/>
          <w:sz w:val="24"/>
          <w:szCs w:val="24"/>
          <w14:ligatures w14:val="none"/>
        </w:rPr>
        <w:t xml:space="preserve"> and we know how many employees we have </w:t>
      </w:r>
      <w:r w:rsidR="003F1459">
        <w:rPr>
          <w:rFonts w:ascii="Calibri" w:eastAsia="Calibri" w:hAnsi="Calibri" w:cs="Times New Roman"/>
          <w:kern w:val="0"/>
          <w:sz w:val="24"/>
          <w:szCs w:val="24"/>
          <w14:ligatures w14:val="none"/>
        </w:rPr>
        <w:t xml:space="preserve">and what our payroll is. </w:t>
      </w:r>
      <w:r w:rsidR="00B8160E">
        <w:rPr>
          <w:rFonts w:ascii="Calibri" w:eastAsia="Calibri" w:hAnsi="Calibri" w:cs="Times New Roman"/>
          <w:kern w:val="0"/>
          <w:sz w:val="24"/>
          <w:szCs w:val="24"/>
          <w14:ligatures w14:val="none"/>
        </w:rPr>
        <w:t>So,</w:t>
      </w:r>
      <w:r w:rsidR="002B052E">
        <w:rPr>
          <w:rFonts w:ascii="Calibri" w:eastAsia="Calibri" w:hAnsi="Calibri" w:cs="Times New Roman"/>
          <w:kern w:val="0"/>
          <w:sz w:val="24"/>
          <w:szCs w:val="24"/>
          <w14:ligatures w14:val="none"/>
        </w:rPr>
        <w:t xml:space="preserve"> whether they are full-time, part-time, or </w:t>
      </w:r>
      <w:r w:rsidR="006105A8">
        <w:rPr>
          <w:rFonts w:ascii="Calibri" w:eastAsia="Calibri" w:hAnsi="Calibri" w:cs="Times New Roman"/>
          <w:kern w:val="0"/>
          <w:sz w:val="24"/>
          <w:szCs w:val="24"/>
          <w14:ligatures w14:val="none"/>
        </w:rPr>
        <w:t xml:space="preserve">their salary range should not be relevant. </w:t>
      </w:r>
      <w:r w:rsidR="00142AEC">
        <w:rPr>
          <w:rFonts w:ascii="Calibri" w:eastAsia="Calibri" w:hAnsi="Calibri" w:cs="Times New Roman"/>
          <w:kern w:val="0"/>
          <w:sz w:val="24"/>
          <w:szCs w:val="24"/>
          <w14:ligatures w14:val="none"/>
        </w:rPr>
        <w:t>My Tribe will continue to send in the minimum amount of data</w:t>
      </w:r>
      <w:r w:rsidR="00546625">
        <w:rPr>
          <w:rFonts w:ascii="Calibri" w:eastAsia="Calibri" w:hAnsi="Calibri" w:cs="Times New Roman"/>
          <w:kern w:val="0"/>
          <w:sz w:val="24"/>
          <w:szCs w:val="24"/>
          <w14:ligatures w14:val="none"/>
        </w:rPr>
        <w:t>, but we are not going to provide much detail because it takes time away from my limited staff</w:t>
      </w:r>
      <w:r w:rsidR="0015278B">
        <w:rPr>
          <w:rFonts w:ascii="Calibri" w:eastAsia="Calibri" w:hAnsi="Calibri" w:cs="Times New Roman"/>
          <w:kern w:val="0"/>
          <w:sz w:val="24"/>
          <w:szCs w:val="24"/>
          <w14:ligatures w14:val="none"/>
        </w:rPr>
        <w:t xml:space="preserve">. </w:t>
      </w:r>
    </w:p>
    <w:p w14:paraId="15DB48E9" w14:textId="6F521EBB" w:rsidR="00F75BD6" w:rsidRPr="000E580D" w:rsidRDefault="0015278B" w:rsidP="008611CD">
      <w:pPr>
        <w:spacing w:after="0" w:line="240" w:lineRule="auto"/>
        <w:rPr>
          <w:rFonts w:ascii="Calibri" w:eastAsia="Calibri" w:hAnsi="Calibri" w:cs="Times New Roman"/>
          <w:kern w:val="0"/>
          <w:sz w:val="24"/>
          <w:szCs w:val="24"/>
          <w14:ligatures w14:val="none"/>
        </w:rPr>
      </w:pPr>
      <w:r w:rsidRPr="0015278B">
        <w:rPr>
          <w:rFonts w:ascii="Calibri" w:eastAsia="Calibri" w:hAnsi="Calibri" w:cs="Times New Roman"/>
          <w:b/>
          <w:bCs/>
          <w:kern w:val="0"/>
          <w:sz w:val="24"/>
          <w:szCs w:val="24"/>
          <w14:ligatures w14:val="none"/>
        </w:rPr>
        <w:lastRenderedPageBreak/>
        <w:t xml:space="preserve">Federal Response: </w:t>
      </w:r>
      <w:r w:rsidR="000E580D" w:rsidRPr="000E580D">
        <w:rPr>
          <w:rFonts w:ascii="Calibri" w:eastAsia="Calibri" w:hAnsi="Calibri" w:cs="Times New Roman"/>
          <w:kern w:val="0"/>
          <w:sz w:val="24"/>
          <w:szCs w:val="24"/>
          <w14:ligatures w14:val="none"/>
        </w:rPr>
        <w:t>Let me raise that concern with the team</w:t>
      </w:r>
      <w:r w:rsidR="000E580D">
        <w:rPr>
          <w:rFonts w:ascii="Calibri" w:eastAsia="Calibri" w:hAnsi="Calibri" w:cs="Times New Roman"/>
          <w:b/>
          <w:bCs/>
          <w:kern w:val="0"/>
          <w:sz w:val="24"/>
          <w:szCs w:val="24"/>
          <w14:ligatures w14:val="none"/>
        </w:rPr>
        <w:t xml:space="preserve"> </w:t>
      </w:r>
      <w:r w:rsidR="000E580D" w:rsidRPr="00902542">
        <w:rPr>
          <w:rFonts w:ascii="Calibri" w:eastAsia="Calibri" w:hAnsi="Calibri" w:cs="Times New Roman"/>
          <w:kern w:val="0"/>
          <w:sz w:val="24"/>
          <w:szCs w:val="24"/>
          <w14:ligatures w14:val="none"/>
        </w:rPr>
        <w:t>and</w:t>
      </w:r>
      <w:r w:rsidR="000E580D" w:rsidRPr="000E580D">
        <w:rPr>
          <w:rFonts w:ascii="Calibri" w:eastAsia="Calibri" w:hAnsi="Calibri" w:cs="Times New Roman"/>
          <w:kern w:val="0"/>
          <w:sz w:val="24"/>
          <w:szCs w:val="24"/>
          <w14:ligatures w14:val="none"/>
        </w:rPr>
        <w:t xml:space="preserve"> have someone get back to you. </w:t>
      </w:r>
    </w:p>
    <w:p w14:paraId="68B4DC0C" w14:textId="77777777" w:rsidR="000E580D" w:rsidRPr="0015278B" w:rsidRDefault="000E580D" w:rsidP="008611CD">
      <w:pPr>
        <w:spacing w:after="0" w:line="240" w:lineRule="auto"/>
        <w:rPr>
          <w:rFonts w:ascii="Calibri" w:eastAsia="Calibri" w:hAnsi="Calibri" w:cs="Times New Roman"/>
          <w:b/>
          <w:bCs/>
          <w:kern w:val="0"/>
          <w:sz w:val="24"/>
          <w:szCs w:val="24"/>
          <w14:ligatures w14:val="none"/>
        </w:rPr>
      </w:pPr>
    </w:p>
    <w:p w14:paraId="5410EED1" w14:textId="5A135C2E" w:rsidR="00F75BD6" w:rsidRDefault="00CD1732"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Financial Assistance and Social Service Report (FASSR) submissions had a low response rate</w:t>
      </w:r>
      <w:r w:rsidR="00101D78">
        <w:rPr>
          <w:rFonts w:ascii="Calibri" w:eastAsia="Calibri" w:hAnsi="Calibri" w:cs="Times New Roman"/>
          <w:kern w:val="0"/>
          <w:sz w:val="24"/>
          <w:szCs w:val="24"/>
          <w14:ligatures w14:val="none"/>
        </w:rPr>
        <w:t>, so O</w:t>
      </w:r>
      <w:r w:rsidR="00250C66">
        <w:rPr>
          <w:rFonts w:ascii="Calibri" w:eastAsia="Calibri" w:hAnsi="Calibri" w:cs="Times New Roman"/>
          <w:kern w:val="0"/>
          <w:sz w:val="24"/>
          <w:szCs w:val="24"/>
          <w14:ligatures w14:val="none"/>
        </w:rPr>
        <w:t>.S.G.</w:t>
      </w:r>
      <w:r w:rsidR="00101D78">
        <w:rPr>
          <w:rFonts w:ascii="Calibri" w:eastAsia="Calibri" w:hAnsi="Calibri" w:cs="Times New Roman"/>
          <w:kern w:val="0"/>
          <w:sz w:val="24"/>
          <w:szCs w:val="24"/>
          <w14:ligatures w14:val="none"/>
        </w:rPr>
        <w:t xml:space="preserve"> requested submissions twice. Only 51 Tribes submitted FASSRs and have received funding, which is of concern to the O</w:t>
      </w:r>
      <w:r w:rsidR="00250C66">
        <w:rPr>
          <w:rFonts w:ascii="Calibri" w:eastAsia="Calibri" w:hAnsi="Calibri" w:cs="Times New Roman"/>
          <w:kern w:val="0"/>
          <w:sz w:val="24"/>
          <w:szCs w:val="24"/>
          <w14:ligatures w14:val="none"/>
        </w:rPr>
        <w:t>.S.G.</w:t>
      </w:r>
      <w:r w:rsidR="00101D78">
        <w:rPr>
          <w:rFonts w:ascii="Calibri" w:eastAsia="Calibri" w:hAnsi="Calibri" w:cs="Times New Roman"/>
          <w:kern w:val="0"/>
          <w:sz w:val="24"/>
          <w:szCs w:val="24"/>
          <w14:ligatures w14:val="none"/>
        </w:rPr>
        <w:t xml:space="preserve"> because 87 Tribes usually have completed their FASSR submissions by this stage of the process. </w:t>
      </w:r>
    </w:p>
    <w:p w14:paraId="2BE2C628" w14:textId="77777777" w:rsidR="00CD5D80" w:rsidRDefault="00CD5D80" w:rsidP="008611CD">
      <w:pPr>
        <w:spacing w:after="0" w:line="240" w:lineRule="auto"/>
        <w:rPr>
          <w:rFonts w:ascii="Calibri" w:eastAsia="Calibri" w:hAnsi="Calibri" w:cs="Times New Roman"/>
          <w:kern w:val="0"/>
          <w:sz w:val="24"/>
          <w:szCs w:val="24"/>
          <w14:ligatures w14:val="none"/>
        </w:rPr>
      </w:pPr>
    </w:p>
    <w:p w14:paraId="58A95766" w14:textId="0CEE5C0B" w:rsidR="00CD5D80" w:rsidRDefault="00CD5D80"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O</w:t>
      </w:r>
      <w:r w:rsidR="00250C66">
        <w:rPr>
          <w:rFonts w:ascii="Calibri" w:eastAsia="Calibri" w:hAnsi="Calibri" w:cs="Times New Roman"/>
          <w:kern w:val="0"/>
          <w:sz w:val="24"/>
          <w:szCs w:val="24"/>
          <w14:ligatures w14:val="none"/>
        </w:rPr>
        <w:t>.S.G.</w:t>
      </w:r>
      <w:r>
        <w:rPr>
          <w:rFonts w:ascii="Calibri" w:eastAsia="Calibri" w:hAnsi="Calibri" w:cs="Times New Roman"/>
          <w:kern w:val="0"/>
          <w:sz w:val="24"/>
          <w:szCs w:val="24"/>
          <w14:ligatures w14:val="none"/>
        </w:rPr>
        <w:t xml:space="preserve"> is responsible for the </w:t>
      </w:r>
      <w:r w:rsidR="00F31E9D">
        <w:rPr>
          <w:rFonts w:ascii="Calibri" w:eastAsia="Calibri" w:hAnsi="Calibri" w:cs="Times New Roman"/>
          <w:kern w:val="0"/>
          <w:sz w:val="24"/>
          <w:szCs w:val="24"/>
          <w14:ligatures w14:val="none"/>
        </w:rPr>
        <w:t xml:space="preserve">negotiation and obligation of Tribal Climate Resilience, Electrification, and Fish Hatcheries funds. </w:t>
      </w:r>
      <w:r w:rsidR="00BD0B7D">
        <w:rPr>
          <w:rFonts w:ascii="Calibri" w:eastAsia="Calibri" w:hAnsi="Calibri" w:cs="Times New Roman"/>
          <w:kern w:val="0"/>
          <w:sz w:val="24"/>
          <w:szCs w:val="24"/>
          <w14:ligatures w14:val="none"/>
        </w:rPr>
        <w:t>Regarding the construction workload, O</w:t>
      </w:r>
      <w:r w:rsidR="00250C66">
        <w:rPr>
          <w:rFonts w:ascii="Calibri" w:eastAsia="Calibri" w:hAnsi="Calibri" w:cs="Times New Roman"/>
          <w:kern w:val="0"/>
          <w:sz w:val="24"/>
          <w:szCs w:val="24"/>
          <w14:ligatures w14:val="none"/>
        </w:rPr>
        <w:t>.S.G.</w:t>
      </w:r>
      <w:r w:rsidR="00BD0B7D">
        <w:rPr>
          <w:rFonts w:ascii="Calibri" w:eastAsia="Calibri" w:hAnsi="Calibri" w:cs="Times New Roman"/>
          <w:kern w:val="0"/>
          <w:sz w:val="24"/>
          <w:szCs w:val="24"/>
          <w14:ligatures w14:val="none"/>
        </w:rPr>
        <w:t xml:space="preserve"> has developed a sample construction addendum</w:t>
      </w:r>
      <w:r w:rsidR="00C02102">
        <w:rPr>
          <w:rFonts w:ascii="Calibri" w:eastAsia="Calibri" w:hAnsi="Calibri" w:cs="Times New Roman"/>
          <w:kern w:val="0"/>
          <w:sz w:val="24"/>
          <w:szCs w:val="24"/>
          <w14:ligatures w14:val="none"/>
        </w:rPr>
        <w:t xml:space="preserve">. They are awaiting the designation of civil engineers, and they are moving quickly to get amendments in place to accommodate the Tribal Climate Resilience projects that are non-construction projects. </w:t>
      </w:r>
    </w:p>
    <w:p w14:paraId="439C5D84" w14:textId="77777777" w:rsidR="00CA007F" w:rsidRDefault="00CA007F" w:rsidP="008611CD">
      <w:pPr>
        <w:spacing w:after="0" w:line="240" w:lineRule="auto"/>
        <w:rPr>
          <w:rFonts w:ascii="Calibri" w:eastAsia="Calibri" w:hAnsi="Calibri" w:cs="Times New Roman"/>
          <w:kern w:val="0"/>
          <w:sz w:val="24"/>
          <w:szCs w:val="24"/>
          <w14:ligatures w14:val="none"/>
        </w:rPr>
      </w:pPr>
    </w:p>
    <w:p w14:paraId="7C164605" w14:textId="496CA6AC" w:rsidR="009B69D9" w:rsidRDefault="00176A3F"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Financial and Business Management System (FBMS) closes on September </w:t>
      </w:r>
      <w:r w:rsidR="00A910B0">
        <w:rPr>
          <w:rFonts w:ascii="Calibri" w:eastAsia="Calibri" w:hAnsi="Calibri" w:cs="Times New Roman"/>
          <w:kern w:val="0"/>
          <w:sz w:val="24"/>
          <w:szCs w:val="24"/>
          <w14:ligatures w14:val="none"/>
        </w:rPr>
        <w:t xml:space="preserve">20, 2024. The 4 HANA FBMS upgrade </w:t>
      </w:r>
      <w:r w:rsidR="009B69D9">
        <w:rPr>
          <w:rFonts w:ascii="Calibri" w:eastAsia="Calibri" w:hAnsi="Calibri" w:cs="Times New Roman"/>
          <w:kern w:val="0"/>
          <w:sz w:val="24"/>
          <w:szCs w:val="24"/>
          <w14:ligatures w14:val="none"/>
        </w:rPr>
        <w:t>will then</w:t>
      </w:r>
      <w:r w:rsidR="00A910B0">
        <w:rPr>
          <w:rFonts w:ascii="Calibri" w:eastAsia="Calibri" w:hAnsi="Calibri" w:cs="Times New Roman"/>
          <w:kern w:val="0"/>
          <w:sz w:val="24"/>
          <w:szCs w:val="24"/>
          <w14:ligatures w14:val="none"/>
        </w:rPr>
        <w:t xml:space="preserve"> be installed. </w:t>
      </w:r>
      <w:r w:rsidR="009B69D9">
        <w:rPr>
          <w:rFonts w:ascii="Calibri" w:eastAsia="Calibri" w:hAnsi="Calibri" w:cs="Times New Roman"/>
          <w:kern w:val="0"/>
          <w:sz w:val="24"/>
          <w:szCs w:val="24"/>
          <w14:ligatures w14:val="none"/>
        </w:rPr>
        <w:t xml:space="preserve">The anticipated reopening date for FBMS is November 2024. Tribes are encouraged to draw down all funds available ASAP before FBMS </w:t>
      </w:r>
    </w:p>
    <w:p w14:paraId="36109E44" w14:textId="6A6692AF" w:rsidR="00CA007F" w:rsidRPr="007A7C91" w:rsidRDefault="009B69D9"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closes. </w:t>
      </w:r>
    </w:p>
    <w:p w14:paraId="522C00AB" w14:textId="77777777" w:rsidR="008611CD" w:rsidRDefault="008611CD" w:rsidP="008611CD">
      <w:pPr>
        <w:spacing w:after="0" w:line="240" w:lineRule="auto"/>
        <w:rPr>
          <w:rFonts w:ascii="Calibri" w:eastAsia="Calibri" w:hAnsi="Calibri" w:cs="Times New Roman"/>
          <w:b/>
          <w:bCs/>
          <w:i/>
          <w:iCs/>
          <w:kern w:val="0"/>
          <w:sz w:val="24"/>
          <w:szCs w:val="24"/>
          <w14:ligatures w14:val="none"/>
        </w:rPr>
      </w:pPr>
    </w:p>
    <w:p w14:paraId="16860151" w14:textId="585AE512" w:rsidR="00DA6DD3" w:rsidRDefault="00220565"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Bureau Standard of Assistance for 25 C</w:t>
      </w:r>
      <w:r w:rsidR="00250C66">
        <w:rPr>
          <w:rFonts w:ascii="Calibri" w:eastAsia="Calibri" w:hAnsi="Calibri" w:cs="Times New Roman"/>
          <w:kern w:val="0"/>
          <w:sz w:val="24"/>
          <w:szCs w:val="24"/>
          <w14:ligatures w14:val="none"/>
        </w:rPr>
        <w:t>.F.R.</w:t>
      </w:r>
      <w:r>
        <w:rPr>
          <w:rFonts w:ascii="Calibri" w:eastAsia="Calibri" w:hAnsi="Calibri" w:cs="Times New Roman"/>
          <w:kern w:val="0"/>
          <w:sz w:val="24"/>
          <w:szCs w:val="24"/>
          <w14:ligatures w14:val="none"/>
        </w:rPr>
        <w:t xml:space="preserve"> Part 20 Social Service Programs, including child assistance, burial assistance, and emergency assistance, has increased</w:t>
      </w:r>
      <w:r w:rsidR="00A7680A">
        <w:rPr>
          <w:rFonts w:ascii="Calibri" w:eastAsia="Calibri" w:hAnsi="Calibri" w:cs="Times New Roman"/>
          <w:kern w:val="0"/>
          <w:sz w:val="24"/>
          <w:szCs w:val="24"/>
          <w14:ligatures w14:val="none"/>
        </w:rPr>
        <w:t xml:space="preserve">. </w:t>
      </w:r>
    </w:p>
    <w:p w14:paraId="36C46C1F" w14:textId="77777777" w:rsidR="00220565" w:rsidRDefault="00220565" w:rsidP="008611CD">
      <w:pPr>
        <w:spacing w:after="0" w:line="240" w:lineRule="auto"/>
        <w:rPr>
          <w:rFonts w:ascii="Calibri" w:eastAsia="Calibri" w:hAnsi="Calibri" w:cs="Times New Roman"/>
          <w:kern w:val="0"/>
          <w:sz w:val="24"/>
          <w:szCs w:val="24"/>
          <w14:ligatures w14:val="none"/>
        </w:rPr>
      </w:pPr>
    </w:p>
    <w:p w14:paraId="2137C640" w14:textId="2A4EDF4E" w:rsidR="00220565" w:rsidRDefault="00220565"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Treasury will host a webinar</w:t>
      </w:r>
      <w:r w:rsidR="00EC7CFC">
        <w:rPr>
          <w:rFonts w:ascii="Calibri" w:eastAsia="Calibri" w:hAnsi="Calibri" w:cs="Times New Roman"/>
          <w:kern w:val="0"/>
          <w:sz w:val="24"/>
          <w:szCs w:val="24"/>
          <w14:ligatures w14:val="none"/>
        </w:rPr>
        <w:t xml:space="preserve"> regarding beneficial ownership reporting requirements on August 1, 2024. </w:t>
      </w:r>
    </w:p>
    <w:p w14:paraId="615A736D" w14:textId="77777777" w:rsidR="002C4185" w:rsidRDefault="002C4185" w:rsidP="008611CD">
      <w:pPr>
        <w:spacing w:after="0" w:line="240" w:lineRule="auto"/>
        <w:rPr>
          <w:rFonts w:ascii="Calibri" w:eastAsia="Calibri" w:hAnsi="Calibri" w:cs="Times New Roman"/>
          <w:kern w:val="0"/>
          <w:sz w:val="24"/>
          <w:szCs w:val="24"/>
          <w14:ligatures w14:val="none"/>
        </w:rPr>
      </w:pPr>
    </w:p>
    <w:p w14:paraId="4EAB2C34" w14:textId="0663A86C" w:rsidR="002C4185" w:rsidRPr="002C4185" w:rsidRDefault="002C4185" w:rsidP="008611CD">
      <w:pPr>
        <w:spacing w:after="0" w:line="240" w:lineRule="auto"/>
        <w:rPr>
          <w:rFonts w:ascii="Calibri" w:eastAsia="Calibri" w:hAnsi="Calibri" w:cs="Times New Roman"/>
          <w:kern w:val="0"/>
          <w:sz w:val="24"/>
          <w:szCs w:val="24"/>
          <w14:ligatures w14:val="none"/>
        </w:rPr>
      </w:pPr>
      <w:r w:rsidRPr="002C4185">
        <w:rPr>
          <w:rFonts w:ascii="Calibri" w:eastAsia="Calibri" w:hAnsi="Calibri" w:cs="Times New Roman"/>
          <w:b/>
          <w:bCs/>
          <w:kern w:val="0"/>
          <w:sz w:val="24"/>
          <w:szCs w:val="24"/>
          <w14:ligatures w14:val="none"/>
        </w:rPr>
        <w:t xml:space="preserve">Tribal Leader Comment: </w:t>
      </w:r>
      <w:r w:rsidR="00774972">
        <w:rPr>
          <w:rFonts w:ascii="Calibri" w:eastAsia="Calibri" w:hAnsi="Calibri" w:cs="Times New Roman"/>
          <w:kern w:val="0"/>
          <w:sz w:val="24"/>
          <w:szCs w:val="24"/>
          <w14:ligatures w14:val="none"/>
        </w:rPr>
        <w:t>Concerning</w:t>
      </w:r>
      <w:r w:rsidRPr="002C4185">
        <w:rPr>
          <w:rFonts w:ascii="Calibri" w:eastAsia="Calibri" w:hAnsi="Calibri" w:cs="Times New Roman"/>
          <w:kern w:val="0"/>
          <w:sz w:val="24"/>
          <w:szCs w:val="24"/>
          <w14:ligatures w14:val="none"/>
        </w:rPr>
        <w:t xml:space="preserve"> the ongoing issue </w:t>
      </w:r>
      <w:r w:rsidR="00774972">
        <w:rPr>
          <w:rFonts w:ascii="Calibri" w:eastAsia="Calibri" w:hAnsi="Calibri" w:cs="Times New Roman"/>
          <w:kern w:val="0"/>
          <w:sz w:val="24"/>
          <w:szCs w:val="24"/>
          <w14:ligatures w14:val="none"/>
        </w:rPr>
        <w:t xml:space="preserve">regarding </w:t>
      </w:r>
      <w:r w:rsidRPr="002C4185">
        <w:rPr>
          <w:rFonts w:ascii="Calibri" w:eastAsia="Calibri" w:hAnsi="Calibri" w:cs="Times New Roman"/>
          <w:kern w:val="0"/>
          <w:sz w:val="24"/>
          <w:szCs w:val="24"/>
          <w14:ligatures w14:val="none"/>
        </w:rPr>
        <w:t>the awarding official,</w:t>
      </w:r>
      <w:r w:rsidR="00774972">
        <w:rPr>
          <w:rFonts w:ascii="Calibri" w:eastAsia="Calibri" w:hAnsi="Calibri" w:cs="Times New Roman"/>
          <w:kern w:val="0"/>
          <w:sz w:val="24"/>
          <w:szCs w:val="24"/>
          <w14:ligatures w14:val="none"/>
        </w:rPr>
        <w:t xml:space="preserve"> </w:t>
      </w:r>
      <w:r w:rsidR="001F66A9">
        <w:rPr>
          <w:rFonts w:ascii="Calibri" w:eastAsia="Calibri" w:hAnsi="Calibri" w:cs="Times New Roman"/>
          <w:kern w:val="0"/>
          <w:sz w:val="24"/>
          <w:szCs w:val="24"/>
          <w14:ligatures w14:val="none"/>
        </w:rPr>
        <w:t xml:space="preserve">there needs to be a </w:t>
      </w:r>
      <w:r w:rsidR="00EC71C9">
        <w:rPr>
          <w:rFonts w:ascii="Calibri" w:eastAsia="Calibri" w:hAnsi="Calibri" w:cs="Times New Roman"/>
          <w:kern w:val="0"/>
          <w:sz w:val="24"/>
          <w:szCs w:val="24"/>
          <w14:ligatures w14:val="none"/>
        </w:rPr>
        <w:t xml:space="preserve">reserve awarding official to support the primary awarding official. </w:t>
      </w:r>
      <w:r w:rsidRPr="002C4185">
        <w:rPr>
          <w:rFonts w:ascii="Calibri" w:eastAsia="Calibri" w:hAnsi="Calibri" w:cs="Times New Roman"/>
          <w:kern w:val="0"/>
          <w:sz w:val="24"/>
          <w:szCs w:val="24"/>
          <w14:ligatures w14:val="none"/>
        </w:rPr>
        <w:t xml:space="preserve"> </w:t>
      </w:r>
    </w:p>
    <w:p w14:paraId="2D0F1784" w14:textId="77777777" w:rsidR="00A7680A" w:rsidRPr="00DA6DD3" w:rsidRDefault="00A7680A" w:rsidP="008611CD">
      <w:pPr>
        <w:spacing w:after="0" w:line="240" w:lineRule="auto"/>
        <w:rPr>
          <w:rFonts w:ascii="Calibri" w:eastAsia="Calibri" w:hAnsi="Calibri" w:cs="Times New Roman"/>
          <w:kern w:val="0"/>
          <w:sz w:val="24"/>
          <w:szCs w:val="24"/>
          <w14:ligatures w14:val="none"/>
        </w:rPr>
      </w:pPr>
    </w:p>
    <w:p w14:paraId="1F6FB74D" w14:textId="7A730496" w:rsidR="008611CD" w:rsidRPr="00AB549A" w:rsidRDefault="00DF116E" w:rsidP="008611CD">
      <w:pPr>
        <w:spacing w:after="0" w:line="240" w:lineRule="auto"/>
        <w:rPr>
          <w:rFonts w:ascii="Calibri" w:eastAsia="Calibri" w:hAnsi="Calibri" w:cs="Times New Roman"/>
          <w:b/>
          <w:bCs/>
          <w:kern w:val="0"/>
          <w:sz w:val="24"/>
          <w:szCs w:val="24"/>
          <w:u w:val="single"/>
          <w14:ligatures w14:val="none"/>
        </w:rPr>
      </w:pPr>
      <w:r w:rsidRPr="00AB549A">
        <w:rPr>
          <w:rFonts w:ascii="Calibri" w:eastAsia="Calibri" w:hAnsi="Calibri" w:cs="Times New Roman"/>
          <w:b/>
          <w:bCs/>
          <w:kern w:val="0"/>
          <w:sz w:val="24"/>
          <w:szCs w:val="24"/>
          <w:u w:val="single"/>
          <w14:ligatures w14:val="none"/>
        </w:rPr>
        <w:t>PROGRESS Act Update</w:t>
      </w:r>
    </w:p>
    <w:p w14:paraId="3D7723FF" w14:textId="77777777" w:rsidR="00DB05C9" w:rsidRPr="00DB05C9" w:rsidRDefault="00DB05C9" w:rsidP="008611CD">
      <w:pPr>
        <w:spacing w:after="0" w:line="240" w:lineRule="auto"/>
        <w:rPr>
          <w:rFonts w:ascii="Calibri" w:eastAsia="Calibri" w:hAnsi="Calibri" w:cs="Times New Roman"/>
          <w:b/>
          <w:bCs/>
          <w:i/>
          <w:iCs/>
          <w:kern w:val="0"/>
          <w:sz w:val="24"/>
          <w:szCs w:val="24"/>
          <w14:ligatures w14:val="none"/>
        </w:rPr>
      </w:pPr>
      <w:r w:rsidRPr="00DB05C9">
        <w:rPr>
          <w:rFonts w:ascii="Calibri" w:eastAsia="Calibri" w:hAnsi="Calibri" w:cs="Times New Roman"/>
          <w:b/>
          <w:bCs/>
          <w:i/>
          <w:iCs/>
          <w:kern w:val="0"/>
          <w:sz w:val="24"/>
          <w:szCs w:val="24"/>
          <w14:ligatures w14:val="none"/>
        </w:rPr>
        <w:t xml:space="preserve">Geoff Strommer, Partner, Hobbs Straus Dean and Walker, LLP </w:t>
      </w:r>
    </w:p>
    <w:p w14:paraId="62B8A428" w14:textId="18701071" w:rsidR="00DB05C9" w:rsidRPr="00DB05C9" w:rsidRDefault="00DB05C9" w:rsidP="008611CD">
      <w:pPr>
        <w:spacing w:after="0" w:line="240" w:lineRule="auto"/>
        <w:rPr>
          <w:rFonts w:ascii="Calibri" w:eastAsia="Calibri" w:hAnsi="Calibri" w:cs="Times New Roman"/>
          <w:b/>
          <w:bCs/>
          <w:i/>
          <w:iCs/>
          <w:kern w:val="0"/>
          <w:sz w:val="24"/>
          <w:szCs w:val="24"/>
          <w14:ligatures w14:val="none"/>
        </w:rPr>
      </w:pPr>
      <w:r w:rsidRPr="00DB05C9">
        <w:rPr>
          <w:rFonts w:ascii="Calibri" w:eastAsia="Calibri" w:hAnsi="Calibri" w:cs="Times New Roman"/>
          <w:b/>
          <w:bCs/>
          <w:i/>
          <w:iCs/>
          <w:kern w:val="0"/>
          <w:sz w:val="24"/>
          <w:szCs w:val="24"/>
          <w14:ligatures w14:val="none"/>
        </w:rPr>
        <w:t>Jordan Romero-Villanueva, Associate Attorney, Hobbs Straus Dean &amp; Walker, L</w:t>
      </w:r>
      <w:r w:rsidR="00250C66">
        <w:rPr>
          <w:rFonts w:ascii="Calibri" w:eastAsia="Calibri" w:hAnsi="Calibri" w:cs="Times New Roman"/>
          <w:b/>
          <w:bCs/>
          <w:i/>
          <w:iCs/>
          <w:kern w:val="0"/>
          <w:sz w:val="24"/>
          <w:szCs w:val="24"/>
          <w14:ligatures w14:val="none"/>
        </w:rPr>
        <w:t>.L.P.</w:t>
      </w:r>
      <w:r w:rsidRPr="00DB05C9">
        <w:rPr>
          <w:rFonts w:ascii="Calibri" w:eastAsia="Calibri" w:hAnsi="Calibri" w:cs="Times New Roman"/>
          <w:b/>
          <w:bCs/>
          <w:i/>
          <w:iCs/>
          <w:kern w:val="0"/>
          <w:sz w:val="24"/>
          <w:szCs w:val="24"/>
          <w14:ligatures w14:val="none"/>
        </w:rPr>
        <w:t xml:space="preserve"> </w:t>
      </w:r>
    </w:p>
    <w:p w14:paraId="721AF01D" w14:textId="77777777" w:rsidR="00DB05C9" w:rsidRPr="00DB05C9" w:rsidRDefault="00DB05C9" w:rsidP="008611CD">
      <w:pPr>
        <w:spacing w:after="0" w:line="240" w:lineRule="auto"/>
        <w:rPr>
          <w:rFonts w:ascii="Calibri" w:eastAsia="Calibri" w:hAnsi="Calibri" w:cs="Times New Roman"/>
          <w:b/>
          <w:bCs/>
          <w:i/>
          <w:iCs/>
          <w:kern w:val="0"/>
          <w:sz w:val="24"/>
          <w:szCs w:val="24"/>
          <w14:ligatures w14:val="none"/>
        </w:rPr>
      </w:pPr>
      <w:r w:rsidRPr="00DB05C9">
        <w:rPr>
          <w:rFonts w:ascii="Calibri" w:eastAsia="Calibri" w:hAnsi="Calibri" w:cs="Times New Roman"/>
          <w:b/>
          <w:bCs/>
          <w:i/>
          <w:iCs/>
          <w:kern w:val="0"/>
          <w:sz w:val="24"/>
          <w:szCs w:val="24"/>
          <w14:ligatures w14:val="none"/>
        </w:rPr>
        <w:t xml:space="preserve">Matt Jaffe, Partner, Sonosky Chambers Sachse Endreson &amp; Perry LLP </w:t>
      </w:r>
    </w:p>
    <w:p w14:paraId="4201FB86" w14:textId="607E8E03" w:rsidR="00DF116E" w:rsidRPr="00DB05C9" w:rsidRDefault="00DB05C9" w:rsidP="008611CD">
      <w:pPr>
        <w:spacing w:after="0" w:line="240" w:lineRule="auto"/>
        <w:rPr>
          <w:rFonts w:ascii="Calibri" w:eastAsia="Calibri" w:hAnsi="Calibri" w:cs="Times New Roman"/>
          <w:b/>
          <w:bCs/>
          <w:i/>
          <w:iCs/>
          <w:kern w:val="0"/>
          <w:sz w:val="24"/>
          <w:szCs w:val="24"/>
          <w14:ligatures w14:val="none"/>
        </w:rPr>
      </w:pPr>
      <w:r w:rsidRPr="00DB05C9">
        <w:rPr>
          <w:rFonts w:ascii="Calibri" w:eastAsia="Calibri" w:hAnsi="Calibri" w:cs="Times New Roman"/>
          <w:b/>
          <w:bCs/>
          <w:i/>
          <w:iCs/>
          <w:kern w:val="0"/>
          <w:sz w:val="24"/>
          <w:szCs w:val="24"/>
          <w14:ligatures w14:val="none"/>
        </w:rPr>
        <w:t>Brian Upton, Tribal Attorney, Confederated Salish and Kootenai Tribes</w:t>
      </w:r>
    </w:p>
    <w:p w14:paraId="1BD7D5F9" w14:textId="77777777" w:rsidR="008611CD" w:rsidRDefault="008611CD" w:rsidP="008611CD">
      <w:pPr>
        <w:spacing w:after="0" w:line="240" w:lineRule="auto"/>
        <w:rPr>
          <w:rFonts w:ascii="Calibri" w:eastAsia="Calibri" w:hAnsi="Calibri" w:cs="Times New Roman"/>
          <w:kern w:val="0"/>
          <w:sz w:val="24"/>
          <w:szCs w:val="24"/>
          <w14:ligatures w14:val="none"/>
        </w:rPr>
      </w:pPr>
    </w:p>
    <w:p w14:paraId="4238727F" w14:textId="3D8F996C" w:rsidR="008611CD" w:rsidRDefault="005F7CB4"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proposed rule </w:t>
      </w:r>
      <w:r w:rsidR="00F06BCA">
        <w:rPr>
          <w:rFonts w:ascii="Calibri" w:eastAsia="Calibri" w:hAnsi="Calibri" w:cs="Times New Roman"/>
          <w:kern w:val="0"/>
          <w:sz w:val="24"/>
          <w:szCs w:val="24"/>
          <w14:ligatures w14:val="none"/>
        </w:rPr>
        <w:t>was published in the Federal Register on Monday, July 15, 2024,</w:t>
      </w:r>
      <w:r w:rsidR="002B3742">
        <w:rPr>
          <w:rFonts w:ascii="Calibri" w:eastAsia="Calibri" w:hAnsi="Calibri" w:cs="Times New Roman"/>
          <w:kern w:val="0"/>
          <w:sz w:val="24"/>
          <w:szCs w:val="24"/>
          <w14:ligatures w14:val="none"/>
        </w:rPr>
        <w:t xml:space="preserve"> for notice and comment. </w:t>
      </w:r>
      <w:r w:rsidR="008C515F">
        <w:rPr>
          <w:rFonts w:ascii="Calibri" w:eastAsia="Calibri" w:hAnsi="Calibri" w:cs="Times New Roman"/>
          <w:kern w:val="0"/>
          <w:sz w:val="24"/>
          <w:szCs w:val="24"/>
          <w14:ligatures w14:val="none"/>
        </w:rPr>
        <w:t xml:space="preserve">The rulemaking </w:t>
      </w:r>
      <w:r w:rsidR="00E34CAC">
        <w:rPr>
          <w:rFonts w:ascii="Calibri" w:eastAsia="Calibri" w:hAnsi="Calibri" w:cs="Times New Roman"/>
          <w:kern w:val="0"/>
          <w:sz w:val="24"/>
          <w:szCs w:val="24"/>
          <w14:ligatures w14:val="none"/>
        </w:rPr>
        <w:t>C</w:t>
      </w:r>
      <w:r w:rsidR="008C515F">
        <w:rPr>
          <w:rFonts w:ascii="Calibri" w:eastAsia="Calibri" w:hAnsi="Calibri" w:cs="Times New Roman"/>
          <w:kern w:val="0"/>
          <w:sz w:val="24"/>
          <w:szCs w:val="24"/>
          <w14:ligatures w14:val="none"/>
        </w:rPr>
        <w:t>ommittee worked from August 29, 2022</w:t>
      </w:r>
      <w:r w:rsidR="00E24AC3">
        <w:rPr>
          <w:rFonts w:ascii="Calibri" w:eastAsia="Calibri" w:hAnsi="Calibri" w:cs="Times New Roman"/>
          <w:kern w:val="0"/>
          <w:sz w:val="24"/>
          <w:szCs w:val="24"/>
          <w14:ligatures w14:val="none"/>
        </w:rPr>
        <w:t>, to April 2024</w:t>
      </w:r>
      <w:r w:rsidR="0006138A">
        <w:rPr>
          <w:rFonts w:ascii="Calibri" w:eastAsia="Calibri" w:hAnsi="Calibri" w:cs="Times New Roman"/>
          <w:kern w:val="0"/>
          <w:sz w:val="24"/>
          <w:szCs w:val="24"/>
          <w14:ligatures w14:val="none"/>
        </w:rPr>
        <w:t xml:space="preserve"> to develop a largely consensus draft rule. However, some non-consensus issues remain</w:t>
      </w:r>
      <w:r w:rsidR="00E34CAC">
        <w:rPr>
          <w:rFonts w:ascii="Calibri" w:eastAsia="Calibri" w:hAnsi="Calibri" w:cs="Times New Roman"/>
          <w:kern w:val="0"/>
          <w:sz w:val="24"/>
          <w:szCs w:val="24"/>
          <w14:ligatures w14:val="none"/>
        </w:rPr>
        <w:t>,</w:t>
      </w:r>
      <w:r w:rsidR="0006138A">
        <w:rPr>
          <w:rFonts w:ascii="Calibri" w:eastAsia="Calibri" w:hAnsi="Calibri" w:cs="Times New Roman"/>
          <w:kern w:val="0"/>
          <w:sz w:val="24"/>
          <w:szCs w:val="24"/>
          <w14:ligatures w14:val="none"/>
        </w:rPr>
        <w:t xml:space="preserve"> </w:t>
      </w:r>
      <w:r w:rsidR="001B4A9E">
        <w:rPr>
          <w:rFonts w:ascii="Calibri" w:eastAsia="Calibri" w:hAnsi="Calibri" w:cs="Times New Roman"/>
          <w:kern w:val="0"/>
          <w:sz w:val="24"/>
          <w:szCs w:val="24"/>
          <w14:ligatures w14:val="none"/>
        </w:rPr>
        <w:t xml:space="preserve">covering five subparts of the Part 1000 regulations </w:t>
      </w:r>
      <w:r w:rsidR="007B5408">
        <w:rPr>
          <w:rFonts w:ascii="Calibri" w:eastAsia="Calibri" w:hAnsi="Calibri" w:cs="Times New Roman"/>
          <w:kern w:val="0"/>
          <w:sz w:val="24"/>
          <w:szCs w:val="24"/>
          <w14:ligatures w14:val="none"/>
        </w:rPr>
        <w:t xml:space="preserve">governing tribal self-governance. The non-consensus issues warrant a comment </w:t>
      </w:r>
      <w:r w:rsidR="00ED755C">
        <w:rPr>
          <w:rFonts w:ascii="Calibri" w:eastAsia="Calibri" w:hAnsi="Calibri" w:cs="Times New Roman"/>
          <w:kern w:val="0"/>
          <w:sz w:val="24"/>
          <w:szCs w:val="24"/>
          <w14:ligatures w14:val="none"/>
        </w:rPr>
        <w:t xml:space="preserve">by Tribes. </w:t>
      </w:r>
      <w:r w:rsidR="0006138A">
        <w:rPr>
          <w:rFonts w:ascii="Calibri" w:eastAsia="Calibri" w:hAnsi="Calibri" w:cs="Times New Roman"/>
          <w:kern w:val="0"/>
          <w:sz w:val="24"/>
          <w:szCs w:val="24"/>
          <w14:ligatures w14:val="none"/>
        </w:rPr>
        <w:t>Comments are due on August 22, 2024</w:t>
      </w:r>
      <w:r w:rsidR="004F170D">
        <w:rPr>
          <w:rFonts w:ascii="Calibri" w:eastAsia="Calibri" w:hAnsi="Calibri" w:cs="Times New Roman"/>
          <w:kern w:val="0"/>
          <w:sz w:val="24"/>
          <w:szCs w:val="24"/>
          <w14:ligatures w14:val="none"/>
        </w:rPr>
        <w:t xml:space="preserve">. Please </w:t>
      </w:r>
      <w:r w:rsidR="00755FB7">
        <w:rPr>
          <w:rFonts w:ascii="Calibri" w:eastAsia="Calibri" w:hAnsi="Calibri" w:cs="Times New Roman"/>
          <w:kern w:val="0"/>
          <w:sz w:val="24"/>
          <w:szCs w:val="24"/>
          <w14:ligatures w14:val="none"/>
        </w:rPr>
        <w:t>visit</w:t>
      </w:r>
      <w:r w:rsidR="004F170D">
        <w:rPr>
          <w:rFonts w:ascii="Calibri" w:eastAsia="Calibri" w:hAnsi="Calibri" w:cs="Times New Roman"/>
          <w:kern w:val="0"/>
          <w:sz w:val="24"/>
          <w:szCs w:val="24"/>
          <w14:ligatures w14:val="none"/>
        </w:rPr>
        <w:t xml:space="preserve"> </w:t>
      </w:r>
      <w:hyperlink r:id="rId6" w:history="1">
        <w:r w:rsidR="001F1651" w:rsidRPr="00EC307B">
          <w:rPr>
            <w:rStyle w:val="Hyperlink"/>
            <w:rFonts w:ascii="Calibri" w:eastAsia="Calibri" w:hAnsi="Calibri" w:cs="Times New Roman"/>
            <w:kern w:val="0"/>
            <w:sz w:val="24"/>
            <w:szCs w:val="24"/>
            <w14:ligatures w14:val="none"/>
          </w:rPr>
          <w:t>https://www.tribalselfgov.org/progress_act_consultations/</w:t>
        </w:r>
      </w:hyperlink>
      <w:r w:rsidR="00057B72">
        <w:rPr>
          <w:rFonts w:ascii="Calibri" w:eastAsia="Calibri" w:hAnsi="Calibri" w:cs="Times New Roman"/>
          <w:kern w:val="0"/>
          <w:sz w:val="24"/>
          <w:szCs w:val="24"/>
          <w14:ligatures w14:val="none"/>
        </w:rPr>
        <w:t xml:space="preserve">. </w:t>
      </w:r>
    </w:p>
    <w:p w14:paraId="693531F5" w14:textId="6FD10C2C" w:rsidR="00C41961" w:rsidRDefault="00C41961" w:rsidP="008611CD">
      <w:pPr>
        <w:spacing w:after="0" w:line="240" w:lineRule="auto"/>
        <w:rPr>
          <w:rFonts w:ascii="Calibri" w:eastAsia="Calibri" w:hAnsi="Calibri" w:cs="Times New Roman"/>
          <w:kern w:val="0"/>
          <w:sz w:val="24"/>
          <w:szCs w:val="24"/>
          <w14:ligatures w14:val="none"/>
        </w:rPr>
      </w:pPr>
    </w:p>
    <w:p w14:paraId="0A8D3F17" w14:textId="77777777" w:rsidR="008611CD" w:rsidRDefault="008611CD" w:rsidP="008611CD">
      <w:pPr>
        <w:spacing w:after="0" w:line="240" w:lineRule="auto"/>
        <w:rPr>
          <w:rFonts w:ascii="Calibri" w:eastAsia="Calibri" w:hAnsi="Calibri" w:cs="Times New Roman"/>
          <w:kern w:val="0"/>
          <w:sz w:val="24"/>
          <w:szCs w:val="24"/>
          <w14:ligatures w14:val="none"/>
        </w:rPr>
      </w:pPr>
    </w:p>
    <w:p w14:paraId="1278ADB7" w14:textId="77777777" w:rsidR="004C04BE" w:rsidRDefault="004C04BE" w:rsidP="008611CD">
      <w:pPr>
        <w:spacing w:after="0" w:line="240" w:lineRule="auto"/>
        <w:rPr>
          <w:rFonts w:ascii="Calibri" w:eastAsia="Calibri" w:hAnsi="Calibri" w:cs="Times New Roman"/>
          <w:b/>
          <w:bCs/>
          <w:kern w:val="0"/>
          <w:sz w:val="24"/>
          <w:szCs w:val="24"/>
          <w:u w:val="single"/>
          <w14:ligatures w14:val="none"/>
        </w:rPr>
      </w:pPr>
    </w:p>
    <w:p w14:paraId="198F9867" w14:textId="77777777" w:rsidR="004C04BE" w:rsidRDefault="004C04BE" w:rsidP="008611CD">
      <w:pPr>
        <w:spacing w:after="0" w:line="240" w:lineRule="auto"/>
        <w:rPr>
          <w:rFonts w:ascii="Calibri" w:eastAsia="Calibri" w:hAnsi="Calibri" w:cs="Times New Roman"/>
          <w:b/>
          <w:bCs/>
          <w:kern w:val="0"/>
          <w:sz w:val="24"/>
          <w:szCs w:val="24"/>
          <w:u w:val="single"/>
          <w14:ligatures w14:val="none"/>
        </w:rPr>
      </w:pPr>
    </w:p>
    <w:p w14:paraId="1F108D5D" w14:textId="77777777" w:rsidR="004C04BE" w:rsidRDefault="004C04BE" w:rsidP="008611CD">
      <w:pPr>
        <w:spacing w:after="0" w:line="240" w:lineRule="auto"/>
        <w:rPr>
          <w:rFonts w:ascii="Calibri" w:eastAsia="Calibri" w:hAnsi="Calibri" w:cs="Times New Roman"/>
          <w:b/>
          <w:bCs/>
          <w:kern w:val="0"/>
          <w:sz w:val="24"/>
          <w:szCs w:val="24"/>
          <w:u w:val="single"/>
          <w14:ligatures w14:val="none"/>
        </w:rPr>
      </w:pPr>
    </w:p>
    <w:p w14:paraId="67BA1DBC" w14:textId="34D65F3E" w:rsidR="008611CD" w:rsidRDefault="00680B8D" w:rsidP="008611CD">
      <w:pPr>
        <w:spacing w:after="0" w:line="240" w:lineRule="auto"/>
        <w:rPr>
          <w:rFonts w:ascii="Calibri" w:eastAsia="Calibri" w:hAnsi="Calibri" w:cs="Times New Roman"/>
          <w:b/>
          <w:bCs/>
          <w:kern w:val="0"/>
          <w:sz w:val="24"/>
          <w:szCs w:val="24"/>
          <w:u w:val="single"/>
          <w14:ligatures w14:val="none"/>
        </w:rPr>
      </w:pPr>
      <w:r w:rsidRPr="00F640D3">
        <w:rPr>
          <w:rFonts w:ascii="Calibri" w:eastAsia="Calibri" w:hAnsi="Calibri" w:cs="Times New Roman"/>
          <w:b/>
          <w:bCs/>
          <w:kern w:val="0"/>
          <w:sz w:val="24"/>
          <w:szCs w:val="24"/>
          <w:u w:val="single"/>
          <w14:ligatures w14:val="none"/>
        </w:rPr>
        <w:lastRenderedPageBreak/>
        <w:t>Executive Order 14112</w:t>
      </w:r>
    </w:p>
    <w:p w14:paraId="52C30E2E" w14:textId="182E03DA" w:rsidR="00040113" w:rsidRDefault="00F640D3" w:rsidP="008611CD">
      <w:pPr>
        <w:spacing w:after="0" w:line="240" w:lineRule="auto"/>
        <w:rPr>
          <w:rFonts w:ascii="Calibri" w:eastAsia="Calibri" w:hAnsi="Calibri" w:cs="Times New Roman"/>
          <w:b/>
          <w:bCs/>
          <w:i/>
          <w:iCs/>
          <w:kern w:val="0"/>
          <w:sz w:val="24"/>
          <w:szCs w:val="24"/>
          <w14:ligatures w14:val="none"/>
        </w:rPr>
      </w:pPr>
      <w:r w:rsidRPr="00F640D3">
        <w:rPr>
          <w:rFonts w:ascii="Calibri" w:eastAsia="Calibri" w:hAnsi="Calibri" w:cs="Times New Roman"/>
          <w:b/>
          <w:bCs/>
          <w:i/>
          <w:iCs/>
          <w:kern w:val="0"/>
          <w:sz w:val="24"/>
          <w:szCs w:val="24"/>
          <w14:ligatures w14:val="none"/>
        </w:rPr>
        <w:t>Elizabeth Carr, Tribal Advisor, Office of Management and Budg</w:t>
      </w:r>
      <w:r>
        <w:rPr>
          <w:rFonts w:ascii="Calibri" w:eastAsia="Calibri" w:hAnsi="Calibri" w:cs="Times New Roman"/>
          <w:b/>
          <w:bCs/>
          <w:i/>
          <w:iCs/>
          <w:kern w:val="0"/>
          <w:sz w:val="24"/>
          <w:szCs w:val="24"/>
          <w14:ligatures w14:val="none"/>
        </w:rPr>
        <w:t>e</w:t>
      </w:r>
      <w:r w:rsidRPr="00F640D3">
        <w:rPr>
          <w:rFonts w:ascii="Calibri" w:eastAsia="Calibri" w:hAnsi="Calibri" w:cs="Times New Roman"/>
          <w:b/>
          <w:bCs/>
          <w:i/>
          <w:iCs/>
          <w:kern w:val="0"/>
          <w:sz w:val="24"/>
          <w:szCs w:val="24"/>
          <w14:ligatures w14:val="none"/>
        </w:rPr>
        <w:t xml:space="preserve">t  </w:t>
      </w:r>
    </w:p>
    <w:p w14:paraId="3B6915D5" w14:textId="77777777" w:rsidR="004C04BE" w:rsidRDefault="004C04BE" w:rsidP="008611CD">
      <w:pPr>
        <w:spacing w:after="0" w:line="240" w:lineRule="auto"/>
        <w:rPr>
          <w:rFonts w:ascii="Calibri" w:eastAsia="Calibri" w:hAnsi="Calibri" w:cs="Times New Roman"/>
          <w:b/>
          <w:bCs/>
          <w:i/>
          <w:iCs/>
          <w:kern w:val="0"/>
          <w:sz w:val="24"/>
          <w:szCs w:val="24"/>
          <w14:ligatures w14:val="none"/>
        </w:rPr>
      </w:pPr>
    </w:p>
    <w:p w14:paraId="23644EB1" w14:textId="29C97CC2" w:rsidR="00B332B5" w:rsidRDefault="00653C5C"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O</w:t>
      </w:r>
      <w:r w:rsidR="00250C66">
        <w:rPr>
          <w:rFonts w:ascii="Calibri" w:eastAsia="Calibri" w:hAnsi="Calibri" w:cs="Times New Roman"/>
          <w:kern w:val="0"/>
          <w:sz w:val="24"/>
          <w:szCs w:val="24"/>
          <w14:ligatures w14:val="none"/>
        </w:rPr>
        <w:t>.M.B.</w:t>
      </w:r>
      <w:r>
        <w:rPr>
          <w:rFonts w:ascii="Calibri" w:eastAsia="Calibri" w:hAnsi="Calibri" w:cs="Times New Roman"/>
          <w:kern w:val="0"/>
          <w:sz w:val="24"/>
          <w:szCs w:val="24"/>
          <w14:ligatures w14:val="none"/>
        </w:rPr>
        <w:t xml:space="preserve"> has recently held a tribal consultation on </w:t>
      </w:r>
      <w:r w:rsidR="002A44C9">
        <w:rPr>
          <w:rFonts w:ascii="Calibri" w:eastAsia="Calibri" w:hAnsi="Calibri" w:cs="Times New Roman"/>
          <w:kern w:val="0"/>
          <w:sz w:val="24"/>
          <w:szCs w:val="24"/>
          <w14:ligatures w14:val="none"/>
        </w:rPr>
        <w:t>creating guidance from an O</w:t>
      </w:r>
      <w:r w:rsidR="00250C66">
        <w:rPr>
          <w:rFonts w:ascii="Calibri" w:eastAsia="Calibri" w:hAnsi="Calibri" w:cs="Times New Roman"/>
          <w:kern w:val="0"/>
          <w:sz w:val="24"/>
          <w:szCs w:val="24"/>
          <w14:ligatures w14:val="none"/>
        </w:rPr>
        <w:t>.M.B.</w:t>
      </w:r>
      <w:r w:rsidR="002A44C9">
        <w:rPr>
          <w:rFonts w:ascii="Calibri" w:eastAsia="Calibri" w:hAnsi="Calibri" w:cs="Times New Roman"/>
          <w:kern w:val="0"/>
          <w:sz w:val="24"/>
          <w:szCs w:val="24"/>
          <w14:ligatures w14:val="none"/>
        </w:rPr>
        <w:t xml:space="preserve"> perspective to send </w:t>
      </w:r>
      <w:r w:rsidR="002B3ACF">
        <w:rPr>
          <w:rFonts w:ascii="Calibri" w:eastAsia="Calibri" w:hAnsi="Calibri" w:cs="Times New Roman"/>
          <w:kern w:val="0"/>
          <w:sz w:val="24"/>
          <w:szCs w:val="24"/>
          <w14:ligatures w14:val="none"/>
        </w:rPr>
        <w:t>to agencies to assess the unmet federal obligations. The O</w:t>
      </w:r>
      <w:r w:rsidR="00250C66">
        <w:rPr>
          <w:rFonts w:ascii="Calibri" w:eastAsia="Calibri" w:hAnsi="Calibri" w:cs="Times New Roman"/>
          <w:kern w:val="0"/>
          <w:sz w:val="24"/>
          <w:szCs w:val="24"/>
          <w14:ligatures w14:val="none"/>
        </w:rPr>
        <w:t>.M.B.</w:t>
      </w:r>
      <w:r w:rsidR="002B3ACF">
        <w:rPr>
          <w:rFonts w:ascii="Calibri" w:eastAsia="Calibri" w:hAnsi="Calibri" w:cs="Times New Roman"/>
          <w:kern w:val="0"/>
          <w:sz w:val="24"/>
          <w:szCs w:val="24"/>
          <w14:ligatures w14:val="none"/>
        </w:rPr>
        <w:t xml:space="preserve"> hopes to receive written comments that will help it develop the guidance in a much more tribally informed way. As part of the guidance, each agency will be asked to consult directly</w:t>
      </w:r>
      <w:r w:rsidR="00EF3501">
        <w:rPr>
          <w:rFonts w:ascii="Calibri" w:eastAsia="Calibri" w:hAnsi="Calibri" w:cs="Times New Roman"/>
          <w:kern w:val="0"/>
          <w:sz w:val="24"/>
          <w:szCs w:val="24"/>
          <w14:ligatures w14:val="none"/>
        </w:rPr>
        <w:t xml:space="preserve"> with Tribes. </w:t>
      </w:r>
    </w:p>
    <w:p w14:paraId="5DD7F42C" w14:textId="77777777" w:rsidR="00841CE7" w:rsidRDefault="00841CE7" w:rsidP="008611CD">
      <w:pPr>
        <w:spacing w:after="0" w:line="240" w:lineRule="auto"/>
        <w:rPr>
          <w:rFonts w:ascii="Calibri" w:eastAsia="Calibri" w:hAnsi="Calibri" w:cs="Times New Roman"/>
          <w:kern w:val="0"/>
          <w:sz w:val="24"/>
          <w:szCs w:val="24"/>
          <w14:ligatures w14:val="none"/>
        </w:rPr>
      </w:pPr>
    </w:p>
    <w:p w14:paraId="47749782" w14:textId="6AFC13EF" w:rsidR="00841CE7" w:rsidRDefault="00841CE7"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O</w:t>
      </w:r>
      <w:r w:rsidR="00250C66">
        <w:rPr>
          <w:rFonts w:ascii="Calibri" w:eastAsia="Calibri" w:hAnsi="Calibri" w:cs="Times New Roman"/>
          <w:kern w:val="0"/>
          <w:sz w:val="24"/>
          <w:szCs w:val="24"/>
          <w14:ligatures w14:val="none"/>
        </w:rPr>
        <w:t>.M.B.</w:t>
      </w:r>
      <w:r>
        <w:rPr>
          <w:rFonts w:ascii="Calibri" w:eastAsia="Calibri" w:hAnsi="Calibri" w:cs="Times New Roman"/>
          <w:kern w:val="0"/>
          <w:sz w:val="24"/>
          <w:szCs w:val="24"/>
          <w14:ligatures w14:val="none"/>
        </w:rPr>
        <w:t xml:space="preserve"> has also heard feedback regarding the implementation of the federal funding reform side of </w:t>
      </w:r>
      <w:r w:rsidR="001357C3">
        <w:rPr>
          <w:rFonts w:ascii="Calibri" w:eastAsia="Calibri" w:hAnsi="Calibri" w:cs="Times New Roman"/>
          <w:kern w:val="0"/>
          <w:sz w:val="24"/>
          <w:szCs w:val="24"/>
          <w14:ligatures w14:val="none"/>
        </w:rPr>
        <w:t>Executive Order (E</w:t>
      </w:r>
      <w:r w:rsidR="00250C66">
        <w:rPr>
          <w:rFonts w:ascii="Calibri" w:eastAsia="Calibri" w:hAnsi="Calibri" w:cs="Times New Roman"/>
          <w:kern w:val="0"/>
          <w:sz w:val="24"/>
          <w:szCs w:val="24"/>
          <w14:ligatures w14:val="none"/>
        </w:rPr>
        <w:t>.O.</w:t>
      </w:r>
      <w:r w:rsidR="001357C3">
        <w:rPr>
          <w:rFonts w:ascii="Calibri" w:eastAsia="Calibri" w:hAnsi="Calibri" w:cs="Times New Roman"/>
          <w:kern w:val="0"/>
          <w:sz w:val="24"/>
          <w:szCs w:val="24"/>
          <w14:ligatures w14:val="none"/>
        </w:rPr>
        <w:t xml:space="preserve">) 14112. </w:t>
      </w:r>
      <w:r w:rsidR="002B3ACF">
        <w:rPr>
          <w:rFonts w:ascii="Calibri" w:eastAsia="Calibri" w:hAnsi="Calibri" w:cs="Times New Roman"/>
          <w:kern w:val="0"/>
          <w:sz w:val="24"/>
          <w:szCs w:val="24"/>
          <w14:ligatures w14:val="none"/>
        </w:rPr>
        <w:t>The O</w:t>
      </w:r>
      <w:r w:rsidR="00250C66">
        <w:rPr>
          <w:rFonts w:ascii="Calibri" w:eastAsia="Calibri" w:hAnsi="Calibri" w:cs="Times New Roman"/>
          <w:kern w:val="0"/>
          <w:sz w:val="24"/>
          <w:szCs w:val="24"/>
          <w14:ligatures w14:val="none"/>
        </w:rPr>
        <w:t>.M.B.</w:t>
      </w:r>
      <w:r w:rsidR="002B3ACF">
        <w:rPr>
          <w:rFonts w:ascii="Calibri" w:eastAsia="Calibri" w:hAnsi="Calibri" w:cs="Times New Roman"/>
          <w:kern w:val="0"/>
          <w:sz w:val="24"/>
          <w:szCs w:val="24"/>
          <w14:ligatures w14:val="none"/>
        </w:rPr>
        <w:t xml:space="preserve"> reiterated its commitment to ensuring </w:t>
      </w:r>
      <w:r w:rsidR="00F93D72">
        <w:rPr>
          <w:rFonts w:ascii="Calibri" w:eastAsia="Calibri" w:hAnsi="Calibri" w:cs="Times New Roman"/>
          <w:kern w:val="0"/>
          <w:sz w:val="24"/>
          <w:szCs w:val="24"/>
          <w14:ligatures w14:val="none"/>
        </w:rPr>
        <w:t>the agencies implement</w:t>
      </w:r>
      <w:r w:rsidR="00294C25">
        <w:rPr>
          <w:rFonts w:ascii="Calibri" w:eastAsia="Calibri" w:hAnsi="Calibri" w:cs="Times New Roman"/>
          <w:kern w:val="0"/>
          <w:sz w:val="24"/>
          <w:szCs w:val="24"/>
          <w14:ligatures w14:val="none"/>
        </w:rPr>
        <w:t xml:space="preserve"> the federal funding reform. </w:t>
      </w:r>
    </w:p>
    <w:p w14:paraId="439E8D10" w14:textId="77777777" w:rsidR="00294C25" w:rsidRDefault="00294C25" w:rsidP="008611CD">
      <w:pPr>
        <w:spacing w:after="0" w:line="240" w:lineRule="auto"/>
        <w:rPr>
          <w:rFonts w:ascii="Calibri" w:eastAsia="Calibri" w:hAnsi="Calibri" w:cs="Times New Roman"/>
          <w:kern w:val="0"/>
          <w:sz w:val="24"/>
          <w:szCs w:val="24"/>
          <w14:ligatures w14:val="none"/>
        </w:rPr>
      </w:pPr>
    </w:p>
    <w:p w14:paraId="0D825A9E" w14:textId="4AA3A8BA" w:rsidR="00294C25" w:rsidRDefault="00294C25"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O</w:t>
      </w:r>
      <w:r w:rsidR="00250C66">
        <w:rPr>
          <w:rFonts w:ascii="Calibri" w:eastAsia="Calibri" w:hAnsi="Calibri" w:cs="Times New Roman"/>
          <w:kern w:val="0"/>
          <w:sz w:val="24"/>
          <w:szCs w:val="24"/>
          <w14:ligatures w14:val="none"/>
        </w:rPr>
        <w:t>.M.B.</w:t>
      </w:r>
      <w:r>
        <w:rPr>
          <w:rFonts w:ascii="Calibri" w:eastAsia="Calibri" w:hAnsi="Calibri" w:cs="Times New Roman"/>
          <w:kern w:val="0"/>
          <w:sz w:val="24"/>
          <w:szCs w:val="24"/>
          <w14:ligatures w14:val="none"/>
        </w:rPr>
        <w:t xml:space="preserve"> recently had </w:t>
      </w:r>
      <w:r w:rsidR="004B521D">
        <w:rPr>
          <w:rFonts w:ascii="Calibri" w:eastAsia="Calibri" w:hAnsi="Calibri" w:cs="Times New Roman"/>
          <w:kern w:val="0"/>
          <w:sz w:val="24"/>
          <w:szCs w:val="24"/>
          <w14:ligatures w14:val="none"/>
        </w:rPr>
        <w:t xml:space="preserve">a </w:t>
      </w:r>
      <w:r>
        <w:rPr>
          <w:rFonts w:ascii="Calibri" w:eastAsia="Calibri" w:hAnsi="Calibri" w:cs="Times New Roman"/>
          <w:kern w:val="0"/>
          <w:sz w:val="24"/>
          <w:szCs w:val="24"/>
          <w14:ligatures w14:val="none"/>
        </w:rPr>
        <w:t>WICNA</w:t>
      </w:r>
      <w:r w:rsidR="00F93D72">
        <w:rPr>
          <w:rFonts w:ascii="Calibri" w:eastAsia="Calibri" w:hAnsi="Calibri" w:cs="Times New Roman"/>
          <w:kern w:val="0"/>
          <w:sz w:val="24"/>
          <w:szCs w:val="24"/>
          <w14:ligatures w14:val="none"/>
        </w:rPr>
        <w:t xml:space="preserve"> </w:t>
      </w:r>
      <w:r w:rsidR="004B521D">
        <w:rPr>
          <w:rFonts w:ascii="Calibri" w:eastAsia="Calibri" w:hAnsi="Calibri" w:cs="Times New Roman"/>
          <w:kern w:val="0"/>
          <w:sz w:val="24"/>
          <w:szCs w:val="24"/>
          <w14:ligatures w14:val="none"/>
        </w:rPr>
        <w:t xml:space="preserve">principles committee meeting. It was an internal federal meeting with </w:t>
      </w:r>
      <w:r w:rsidR="004220D6">
        <w:rPr>
          <w:rFonts w:ascii="Calibri" w:eastAsia="Calibri" w:hAnsi="Calibri" w:cs="Times New Roman"/>
          <w:kern w:val="0"/>
          <w:sz w:val="24"/>
          <w:szCs w:val="24"/>
          <w14:ligatures w14:val="none"/>
        </w:rPr>
        <w:t xml:space="preserve">the cabinet-level secretaries and/or their </w:t>
      </w:r>
      <w:proofErr w:type="gramStart"/>
      <w:r w:rsidR="004220D6">
        <w:rPr>
          <w:rFonts w:ascii="Calibri" w:eastAsia="Calibri" w:hAnsi="Calibri" w:cs="Times New Roman"/>
          <w:kern w:val="0"/>
          <w:sz w:val="24"/>
          <w:szCs w:val="24"/>
          <w14:ligatures w14:val="none"/>
        </w:rPr>
        <w:t>designees</w:t>
      </w:r>
      <w:proofErr w:type="gramEnd"/>
      <w:r w:rsidR="004220D6">
        <w:rPr>
          <w:rFonts w:ascii="Calibri" w:eastAsia="Calibri" w:hAnsi="Calibri" w:cs="Times New Roman"/>
          <w:kern w:val="0"/>
          <w:sz w:val="24"/>
          <w:szCs w:val="24"/>
          <w14:ligatures w14:val="none"/>
        </w:rPr>
        <w:t xml:space="preserve">. </w:t>
      </w:r>
      <w:r w:rsidR="001E3420">
        <w:rPr>
          <w:rFonts w:ascii="Calibri" w:eastAsia="Calibri" w:hAnsi="Calibri" w:cs="Times New Roman"/>
          <w:kern w:val="0"/>
          <w:sz w:val="24"/>
          <w:szCs w:val="24"/>
          <w14:ligatures w14:val="none"/>
        </w:rPr>
        <w:t>The main topic of discussion was E</w:t>
      </w:r>
      <w:r w:rsidR="00250C66">
        <w:rPr>
          <w:rFonts w:ascii="Calibri" w:eastAsia="Calibri" w:hAnsi="Calibri" w:cs="Times New Roman"/>
          <w:kern w:val="0"/>
          <w:sz w:val="24"/>
          <w:szCs w:val="24"/>
          <w14:ligatures w14:val="none"/>
        </w:rPr>
        <w:t>.O.</w:t>
      </w:r>
      <w:r w:rsidR="001E3420">
        <w:rPr>
          <w:rFonts w:ascii="Calibri" w:eastAsia="Calibri" w:hAnsi="Calibri" w:cs="Times New Roman"/>
          <w:kern w:val="0"/>
          <w:sz w:val="24"/>
          <w:szCs w:val="24"/>
          <w14:ligatures w14:val="none"/>
        </w:rPr>
        <w:t xml:space="preserve"> implementation. </w:t>
      </w:r>
      <w:r w:rsidR="00CC0092">
        <w:rPr>
          <w:rFonts w:ascii="Calibri" w:eastAsia="Calibri" w:hAnsi="Calibri" w:cs="Times New Roman"/>
          <w:kern w:val="0"/>
          <w:sz w:val="24"/>
          <w:szCs w:val="24"/>
          <w14:ligatures w14:val="none"/>
        </w:rPr>
        <w:t>The meeting resulted in a collection of outcomes and deliverables</w:t>
      </w:r>
      <w:r w:rsidR="00EB5974">
        <w:rPr>
          <w:rFonts w:ascii="Calibri" w:eastAsia="Calibri" w:hAnsi="Calibri" w:cs="Times New Roman"/>
          <w:kern w:val="0"/>
          <w:sz w:val="24"/>
          <w:szCs w:val="24"/>
          <w14:ligatures w14:val="none"/>
        </w:rPr>
        <w:t xml:space="preserve"> that they are currently reviewing and hope to share with the Tribes soon. </w:t>
      </w:r>
    </w:p>
    <w:p w14:paraId="69005430" w14:textId="77777777" w:rsidR="00535CE2" w:rsidRDefault="00535CE2" w:rsidP="008611CD">
      <w:pPr>
        <w:spacing w:after="0" w:line="240" w:lineRule="auto"/>
        <w:rPr>
          <w:rFonts w:ascii="Calibri" w:eastAsia="Calibri" w:hAnsi="Calibri" w:cs="Times New Roman"/>
          <w:kern w:val="0"/>
          <w:sz w:val="24"/>
          <w:szCs w:val="24"/>
          <w14:ligatures w14:val="none"/>
        </w:rPr>
      </w:pPr>
    </w:p>
    <w:p w14:paraId="065F6F96" w14:textId="30A8F4B4" w:rsidR="004C04BE" w:rsidRDefault="00535CE2" w:rsidP="008611CD">
      <w:pPr>
        <w:spacing w:after="0" w:line="240" w:lineRule="auto"/>
        <w:rPr>
          <w:rFonts w:ascii="Calibri" w:eastAsia="Calibri" w:hAnsi="Calibri" w:cs="Times New Roman"/>
          <w:kern w:val="0"/>
          <w:sz w:val="24"/>
          <w:szCs w:val="24"/>
          <w14:ligatures w14:val="none"/>
        </w:rPr>
      </w:pPr>
      <w:r w:rsidRPr="00535CE2">
        <w:rPr>
          <w:rFonts w:ascii="Calibri" w:eastAsia="Calibri" w:hAnsi="Calibri" w:cs="Times New Roman"/>
          <w:b/>
          <w:bCs/>
          <w:kern w:val="0"/>
          <w:sz w:val="24"/>
          <w:szCs w:val="24"/>
          <w14:ligatures w14:val="none"/>
        </w:rPr>
        <w:t xml:space="preserve">Tribal Leader Comment: </w:t>
      </w:r>
      <w:r w:rsidR="00267D94">
        <w:rPr>
          <w:rFonts w:ascii="Calibri" w:eastAsia="Calibri" w:hAnsi="Calibri" w:cs="Times New Roman"/>
          <w:kern w:val="0"/>
          <w:sz w:val="24"/>
          <w:szCs w:val="24"/>
          <w14:ligatures w14:val="none"/>
        </w:rPr>
        <w:t>Regarding access to funds, we heard that the FBMS decided to shut down the ASAP portal from September 20, 2024, to November 11, 2024. Do we have any idea why an agency would block the Tribe</w:t>
      </w:r>
      <w:r w:rsidR="00E34CAC">
        <w:rPr>
          <w:rFonts w:ascii="Calibri" w:eastAsia="Calibri" w:hAnsi="Calibri" w:cs="Times New Roman"/>
          <w:kern w:val="0"/>
          <w:sz w:val="24"/>
          <w:szCs w:val="24"/>
          <w14:ligatures w14:val="none"/>
        </w:rPr>
        <w:t>'</w:t>
      </w:r>
      <w:r w:rsidR="00267D94">
        <w:rPr>
          <w:rFonts w:ascii="Calibri" w:eastAsia="Calibri" w:hAnsi="Calibri" w:cs="Times New Roman"/>
          <w:kern w:val="0"/>
          <w:sz w:val="24"/>
          <w:szCs w:val="24"/>
          <w14:ligatures w14:val="none"/>
        </w:rPr>
        <w:t>s access to its</w:t>
      </w:r>
      <w:r w:rsidR="004572F8">
        <w:rPr>
          <w:rFonts w:ascii="Calibri" w:eastAsia="Calibri" w:hAnsi="Calibri" w:cs="Times New Roman"/>
          <w:kern w:val="0"/>
          <w:sz w:val="24"/>
          <w:szCs w:val="24"/>
          <w14:ligatures w14:val="none"/>
        </w:rPr>
        <w:t xml:space="preserve"> funding at the beginning of the fiscal year? We have not received </w:t>
      </w:r>
      <w:r w:rsidR="00267D94">
        <w:rPr>
          <w:rFonts w:ascii="Calibri" w:eastAsia="Calibri" w:hAnsi="Calibri" w:cs="Times New Roman"/>
          <w:kern w:val="0"/>
          <w:sz w:val="24"/>
          <w:szCs w:val="24"/>
          <w14:ligatures w14:val="none"/>
        </w:rPr>
        <w:t xml:space="preserve">formal notice regarding that matter. </w:t>
      </w:r>
    </w:p>
    <w:p w14:paraId="43860EC6" w14:textId="77777777" w:rsidR="00267D94" w:rsidRDefault="00267D94" w:rsidP="008611CD">
      <w:pPr>
        <w:spacing w:after="0" w:line="240" w:lineRule="auto"/>
        <w:rPr>
          <w:rFonts w:ascii="Calibri" w:eastAsia="Calibri" w:hAnsi="Calibri" w:cs="Times New Roman"/>
          <w:kern w:val="0"/>
          <w:sz w:val="24"/>
          <w:szCs w:val="24"/>
          <w14:ligatures w14:val="none"/>
        </w:rPr>
      </w:pPr>
    </w:p>
    <w:p w14:paraId="38143027" w14:textId="7B5DD12D" w:rsidR="00267D94" w:rsidRDefault="00267D94" w:rsidP="008611CD">
      <w:pPr>
        <w:spacing w:after="0" w:line="240" w:lineRule="auto"/>
        <w:rPr>
          <w:rFonts w:ascii="Calibri" w:eastAsia="Calibri" w:hAnsi="Calibri" w:cs="Times New Roman"/>
          <w:kern w:val="0"/>
          <w:sz w:val="24"/>
          <w:szCs w:val="24"/>
          <w14:ligatures w14:val="none"/>
        </w:rPr>
      </w:pPr>
      <w:r w:rsidRPr="00267D94">
        <w:rPr>
          <w:rFonts w:ascii="Calibri" w:eastAsia="Calibri" w:hAnsi="Calibri" w:cs="Times New Roman"/>
          <w:b/>
          <w:bCs/>
          <w:kern w:val="0"/>
          <w:sz w:val="24"/>
          <w:szCs w:val="24"/>
          <w14:ligatures w14:val="none"/>
        </w:rPr>
        <w:t xml:space="preserve">Federal Response: </w:t>
      </w:r>
      <w:r w:rsidR="00741AA0">
        <w:rPr>
          <w:rFonts w:ascii="Calibri" w:eastAsia="Calibri" w:hAnsi="Calibri" w:cs="Times New Roman"/>
          <w:kern w:val="0"/>
          <w:sz w:val="24"/>
          <w:szCs w:val="24"/>
          <w14:ligatures w14:val="none"/>
        </w:rPr>
        <w:t xml:space="preserve">I have no insight </w:t>
      </w:r>
      <w:r w:rsidR="00A87857">
        <w:rPr>
          <w:rFonts w:ascii="Calibri" w:eastAsia="Calibri" w:hAnsi="Calibri" w:cs="Times New Roman"/>
          <w:kern w:val="0"/>
          <w:sz w:val="24"/>
          <w:szCs w:val="24"/>
          <w14:ligatures w14:val="none"/>
        </w:rPr>
        <w:t>into</w:t>
      </w:r>
      <w:r w:rsidR="00741AA0">
        <w:rPr>
          <w:rFonts w:ascii="Calibri" w:eastAsia="Calibri" w:hAnsi="Calibri" w:cs="Times New Roman"/>
          <w:kern w:val="0"/>
          <w:sz w:val="24"/>
          <w:szCs w:val="24"/>
          <w14:ligatures w14:val="none"/>
        </w:rPr>
        <w:t xml:space="preserve"> that, but I will certainly relay the concern </w:t>
      </w:r>
      <w:r w:rsidR="000F3B3A">
        <w:rPr>
          <w:rFonts w:ascii="Calibri" w:eastAsia="Calibri" w:hAnsi="Calibri" w:cs="Times New Roman"/>
          <w:kern w:val="0"/>
          <w:sz w:val="24"/>
          <w:szCs w:val="24"/>
          <w14:ligatures w14:val="none"/>
        </w:rPr>
        <w:t xml:space="preserve">and try to figure out what is happening. </w:t>
      </w:r>
    </w:p>
    <w:p w14:paraId="6FF0A11A" w14:textId="77777777" w:rsidR="00A87857" w:rsidRDefault="00A87857" w:rsidP="008611CD">
      <w:pPr>
        <w:spacing w:after="0" w:line="240" w:lineRule="auto"/>
        <w:rPr>
          <w:rFonts w:ascii="Calibri" w:eastAsia="Calibri" w:hAnsi="Calibri" w:cs="Times New Roman"/>
          <w:kern w:val="0"/>
          <w:sz w:val="24"/>
          <w:szCs w:val="24"/>
          <w14:ligatures w14:val="none"/>
        </w:rPr>
      </w:pPr>
    </w:p>
    <w:p w14:paraId="2497665C" w14:textId="4940D230" w:rsidR="00D755D8" w:rsidRDefault="00D755D8" w:rsidP="008611CD">
      <w:pPr>
        <w:spacing w:after="0" w:line="240" w:lineRule="auto"/>
        <w:rPr>
          <w:rFonts w:ascii="Calibri" w:eastAsia="Calibri" w:hAnsi="Calibri" w:cs="Times New Roman"/>
          <w:b/>
          <w:bCs/>
          <w:kern w:val="0"/>
          <w:sz w:val="24"/>
          <w:szCs w:val="24"/>
          <w14:ligatures w14:val="none"/>
        </w:rPr>
      </w:pPr>
      <w:r w:rsidRPr="00D755D8">
        <w:rPr>
          <w:rFonts w:ascii="Calibri" w:eastAsia="Calibri" w:hAnsi="Calibri" w:cs="Times New Roman"/>
          <w:b/>
          <w:bCs/>
          <w:kern w:val="0"/>
          <w:sz w:val="24"/>
          <w:szCs w:val="24"/>
          <w14:ligatures w14:val="none"/>
        </w:rPr>
        <w:t xml:space="preserve">Tribal Representative Comment: </w:t>
      </w:r>
      <w:r w:rsidR="00675DE7" w:rsidRPr="000E3C9C">
        <w:rPr>
          <w:rFonts w:ascii="Calibri" w:eastAsia="Calibri" w:hAnsi="Calibri" w:cs="Times New Roman"/>
          <w:kern w:val="0"/>
          <w:sz w:val="24"/>
          <w:szCs w:val="24"/>
          <w14:ligatures w14:val="none"/>
        </w:rPr>
        <w:t>I know we talked about other agencies</w:t>
      </w:r>
      <w:r w:rsidR="00755FB7">
        <w:rPr>
          <w:rFonts w:ascii="Calibri" w:eastAsia="Calibri" w:hAnsi="Calibri" w:cs="Times New Roman"/>
          <w:kern w:val="0"/>
          <w:sz w:val="24"/>
          <w:szCs w:val="24"/>
          <w14:ligatures w14:val="none"/>
        </w:rPr>
        <w:t xml:space="preserve">, such as the USDA expansion and the </w:t>
      </w:r>
      <w:r w:rsidR="000E3C9C" w:rsidRPr="000E3C9C">
        <w:rPr>
          <w:rFonts w:ascii="Calibri" w:eastAsia="Calibri" w:hAnsi="Calibri" w:cs="Times New Roman"/>
          <w:kern w:val="0"/>
          <w:sz w:val="24"/>
          <w:szCs w:val="24"/>
          <w14:ligatures w14:val="none"/>
        </w:rPr>
        <w:t>H</w:t>
      </w:r>
      <w:r w:rsidR="00250C66">
        <w:rPr>
          <w:rFonts w:ascii="Calibri" w:eastAsia="Calibri" w:hAnsi="Calibri" w:cs="Times New Roman"/>
          <w:kern w:val="0"/>
          <w:sz w:val="24"/>
          <w:szCs w:val="24"/>
          <w14:ligatures w14:val="none"/>
        </w:rPr>
        <w:t>.H.S.</w:t>
      </w:r>
      <w:r w:rsidR="000E3C9C" w:rsidRPr="000E3C9C">
        <w:rPr>
          <w:rFonts w:ascii="Calibri" w:eastAsia="Calibri" w:hAnsi="Calibri" w:cs="Times New Roman"/>
          <w:kern w:val="0"/>
          <w:sz w:val="24"/>
          <w:szCs w:val="24"/>
          <w14:ligatures w14:val="none"/>
        </w:rPr>
        <w:t xml:space="preserve"> expansion, and I think we are seeing a lot of progress within those agencies.</w:t>
      </w:r>
      <w:r w:rsidR="000E3C9C">
        <w:rPr>
          <w:rFonts w:ascii="Calibri" w:eastAsia="Calibri" w:hAnsi="Calibri" w:cs="Times New Roman"/>
          <w:b/>
          <w:bCs/>
          <w:kern w:val="0"/>
          <w:sz w:val="24"/>
          <w:szCs w:val="24"/>
          <w14:ligatures w14:val="none"/>
        </w:rPr>
        <w:t xml:space="preserve"> </w:t>
      </w:r>
      <w:r w:rsidR="00101383" w:rsidRPr="002938BA">
        <w:rPr>
          <w:rFonts w:ascii="Calibri" w:eastAsia="Calibri" w:hAnsi="Calibri" w:cs="Times New Roman"/>
          <w:kern w:val="0"/>
          <w:sz w:val="24"/>
          <w:szCs w:val="24"/>
          <w14:ligatures w14:val="none"/>
        </w:rPr>
        <w:t xml:space="preserve">We are still encountering </w:t>
      </w:r>
      <w:r w:rsidR="00B1606D" w:rsidRPr="002938BA">
        <w:rPr>
          <w:rFonts w:ascii="Calibri" w:eastAsia="Calibri" w:hAnsi="Calibri" w:cs="Times New Roman"/>
          <w:kern w:val="0"/>
          <w:sz w:val="24"/>
          <w:szCs w:val="24"/>
          <w14:ligatures w14:val="none"/>
        </w:rPr>
        <w:t xml:space="preserve">a </w:t>
      </w:r>
      <w:r w:rsidR="00101383" w:rsidRPr="002938BA">
        <w:rPr>
          <w:rFonts w:ascii="Calibri" w:eastAsia="Calibri" w:hAnsi="Calibri" w:cs="Times New Roman"/>
          <w:kern w:val="0"/>
          <w:sz w:val="24"/>
          <w:szCs w:val="24"/>
          <w14:ligatures w14:val="none"/>
        </w:rPr>
        <w:t xml:space="preserve">belief that the 477 </w:t>
      </w:r>
      <w:r w:rsidR="00A84D29" w:rsidRPr="002938BA">
        <w:rPr>
          <w:rFonts w:ascii="Calibri" w:eastAsia="Calibri" w:hAnsi="Calibri" w:cs="Times New Roman"/>
          <w:kern w:val="0"/>
          <w:sz w:val="24"/>
          <w:szCs w:val="24"/>
          <w14:ligatures w14:val="none"/>
        </w:rPr>
        <w:t xml:space="preserve">program is somehow a substitute or equivalent to self-governance. </w:t>
      </w:r>
      <w:r w:rsidR="00B1606D" w:rsidRPr="002938BA">
        <w:rPr>
          <w:rFonts w:ascii="Calibri" w:eastAsia="Calibri" w:hAnsi="Calibri" w:cs="Times New Roman"/>
          <w:kern w:val="0"/>
          <w:sz w:val="24"/>
          <w:szCs w:val="24"/>
          <w14:ligatures w14:val="none"/>
        </w:rPr>
        <w:t xml:space="preserve">That belief is false. Is there any way that you can keep </w:t>
      </w:r>
      <w:r w:rsidR="008E12F1" w:rsidRPr="002938BA">
        <w:rPr>
          <w:rFonts w:ascii="Calibri" w:eastAsia="Calibri" w:hAnsi="Calibri" w:cs="Times New Roman"/>
          <w:kern w:val="0"/>
          <w:sz w:val="24"/>
          <w:szCs w:val="24"/>
          <w14:ligatures w14:val="none"/>
        </w:rPr>
        <w:t xml:space="preserve">getting the message out that these </w:t>
      </w:r>
      <w:r w:rsidR="002938BA" w:rsidRPr="002938BA">
        <w:rPr>
          <w:rFonts w:ascii="Calibri" w:eastAsia="Calibri" w:hAnsi="Calibri" w:cs="Times New Roman"/>
          <w:kern w:val="0"/>
          <w:sz w:val="24"/>
          <w:szCs w:val="24"/>
          <w14:ligatures w14:val="none"/>
        </w:rPr>
        <w:t>are two completely different mechanisms? What Tribes want is self-governance.</w:t>
      </w:r>
      <w:r w:rsidR="002938BA">
        <w:rPr>
          <w:rFonts w:ascii="Calibri" w:eastAsia="Calibri" w:hAnsi="Calibri" w:cs="Times New Roman"/>
          <w:b/>
          <w:bCs/>
          <w:kern w:val="0"/>
          <w:sz w:val="24"/>
          <w:szCs w:val="24"/>
          <w14:ligatures w14:val="none"/>
        </w:rPr>
        <w:t xml:space="preserve"> </w:t>
      </w:r>
    </w:p>
    <w:p w14:paraId="7756D522" w14:textId="77777777" w:rsidR="002938BA" w:rsidRDefault="002938BA" w:rsidP="008611CD">
      <w:pPr>
        <w:spacing w:after="0" w:line="240" w:lineRule="auto"/>
        <w:rPr>
          <w:rFonts w:ascii="Calibri" w:eastAsia="Calibri" w:hAnsi="Calibri" w:cs="Times New Roman"/>
          <w:kern w:val="0"/>
          <w:sz w:val="24"/>
          <w:szCs w:val="24"/>
          <w14:ligatures w14:val="none"/>
        </w:rPr>
      </w:pPr>
    </w:p>
    <w:p w14:paraId="152D117B" w14:textId="32DEC83F" w:rsidR="006B3653" w:rsidRDefault="006B3653"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other message we are hearing is a push for self-determination as an initial step</w:t>
      </w:r>
      <w:r w:rsidR="00AB425C">
        <w:rPr>
          <w:rFonts w:ascii="Calibri" w:eastAsia="Calibri" w:hAnsi="Calibri" w:cs="Times New Roman"/>
          <w:kern w:val="0"/>
          <w:sz w:val="24"/>
          <w:szCs w:val="24"/>
          <w14:ligatures w14:val="none"/>
        </w:rPr>
        <w:t xml:space="preserve">. The agencies want self-determination because </w:t>
      </w:r>
      <w:r w:rsidR="00DC02F1">
        <w:rPr>
          <w:rFonts w:ascii="Calibri" w:eastAsia="Calibri" w:hAnsi="Calibri" w:cs="Times New Roman"/>
          <w:kern w:val="0"/>
          <w:sz w:val="24"/>
          <w:szCs w:val="24"/>
          <w14:ligatures w14:val="none"/>
        </w:rPr>
        <w:t>it will allow them to</w:t>
      </w:r>
      <w:r w:rsidR="009D6EC0">
        <w:rPr>
          <w:rFonts w:ascii="Calibri" w:eastAsia="Calibri" w:hAnsi="Calibri" w:cs="Times New Roman"/>
          <w:kern w:val="0"/>
          <w:sz w:val="24"/>
          <w:szCs w:val="24"/>
          <w14:ligatures w14:val="none"/>
        </w:rPr>
        <w:t xml:space="preserve"> retain a certain level of control that they believe they lose under self-governance. </w:t>
      </w:r>
    </w:p>
    <w:p w14:paraId="28EAB49A" w14:textId="77777777" w:rsidR="001E678A" w:rsidRDefault="001E678A" w:rsidP="008611CD">
      <w:pPr>
        <w:spacing w:after="0" w:line="240" w:lineRule="auto"/>
        <w:rPr>
          <w:rFonts w:ascii="Calibri" w:eastAsia="Calibri" w:hAnsi="Calibri" w:cs="Times New Roman"/>
          <w:kern w:val="0"/>
          <w:sz w:val="24"/>
          <w:szCs w:val="24"/>
          <w14:ligatures w14:val="none"/>
        </w:rPr>
      </w:pPr>
    </w:p>
    <w:p w14:paraId="44206B80" w14:textId="4D68E2AD" w:rsidR="00A72A2E" w:rsidRPr="007D27A0" w:rsidRDefault="001E678A" w:rsidP="008611CD">
      <w:pPr>
        <w:spacing w:after="0" w:line="240" w:lineRule="auto"/>
        <w:rPr>
          <w:rFonts w:ascii="Calibri" w:eastAsia="Calibri" w:hAnsi="Calibri" w:cs="Times New Roman"/>
          <w:kern w:val="0"/>
          <w:sz w:val="24"/>
          <w:szCs w:val="24"/>
          <w14:ligatures w14:val="none"/>
        </w:rPr>
      </w:pPr>
      <w:r w:rsidRPr="001E678A">
        <w:rPr>
          <w:rFonts w:ascii="Calibri" w:eastAsia="Calibri" w:hAnsi="Calibri" w:cs="Times New Roman"/>
          <w:b/>
          <w:bCs/>
          <w:kern w:val="0"/>
          <w:sz w:val="24"/>
          <w:szCs w:val="24"/>
          <w14:ligatures w14:val="none"/>
        </w:rPr>
        <w:t xml:space="preserve">Federal Response: </w:t>
      </w:r>
      <w:r w:rsidRPr="001E678A">
        <w:rPr>
          <w:rFonts w:ascii="Calibri" w:eastAsia="Calibri" w:hAnsi="Calibri" w:cs="Times New Roman"/>
          <w:kern w:val="0"/>
          <w:sz w:val="24"/>
          <w:szCs w:val="24"/>
          <w14:ligatures w14:val="none"/>
        </w:rPr>
        <w:t>Thank you for both of those comments.</w:t>
      </w:r>
      <w:r>
        <w:rPr>
          <w:rFonts w:ascii="Calibri" w:eastAsia="Calibri" w:hAnsi="Calibri" w:cs="Times New Roman"/>
          <w:b/>
          <w:bCs/>
          <w:kern w:val="0"/>
          <w:sz w:val="24"/>
          <w:szCs w:val="24"/>
          <w14:ligatures w14:val="none"/>
        </w:rPr>
        <w:t xml:space="preserve"> </w:t>
      </w:r>
      <w:r w:rsidR="0042618E" w:rsidRPr="00DC02F1">
        <w:rPr>
          <w:rFonts w:ascii="Calibri" w:eastAsia="Calibri" w:hAnsi="Calibri" w:cs="Times New Roman"/>
          <w:kern w:val="0"/>
          <w:sz w:val="24"/>
          <w:szCs w:val="24"/>
          <w14:ligatures w14:val="none"/>
        </w:rPr>
        <w:t xml:space="preserve">I certainly hear you on the misinterpretation of the 477 program </w:t>
      </w:r>
      <w:r w:rsidR="00DC02F1">
        <w:rPr>
          <w:rFonts w:ascii="Calibri" w:eastAsia="Calibri" w:hAnsi="Calibri" w:cs="Times New Roman"/>
          <w:kern w:val="0"/>
          <w:sz w:val="24"/>
          <w:szCs w:val="24"/>
          <w14:ligatures w14:val="none"/>
        </w:rPr>
        <w:t xml:space="preserve">and what that means. We can work to educate </w:t>
      </w:r>
      <w:r w:rsidR="00492AE8">
        <w:rPr>
          <w:rFonts w:ascii="Calibri" w:eastAsia="Calibri" w:hAnsi="Calibri" w:cs="Times New Roman"/>
          <w:kern w:val="0"/>
          <w:sz w:val="24"/>
          <w:szCs w:val="24"/>
          <w14:ligatures w14:val="none"/>
        </w:rPr>
        <w:t xml:space="preserve">the agencies on the difference between the two mechanisms. </w:t>
      </w:r>
    </w:p>
    <w:p w14:paraId="03B73DF1" w14:textId="77777777" w:rsidR="00A72A2E" w:rsidRDefault="00A72A2E" w:rsidP="008611CD">
      <w:pPr>
        <w:spacing w:after="0" w:line="240" w:lineRule="auto"/>
        <w:rPr>
          <w:rFonts w:ascii="Calibri" w:eastAsia="Calibri" w:hAnsi="Calibri" w:cs="Times New Roman"/>
          <w:b/>
          <w:bCs/>
          <w:kern w:val="0"/>
          <w:sz w:val="24"/>
          <w:szCs w:val="24"/>
          <w:u w:val="single"/>
          <w14:ligatures w14:val="none"/>
        </w:rPr>
      </w:pPr>
    </w:p>
    <w:p w14:paraId="0BDAA860" w14:textId="77777777" w:rsidR="007D27A0" w:rsidRDefault="007D27A0" w:rsidP="00A72A2E">
      <w:pPr>
        <w:tabs>
          <w:tab w:val="left" w:pos="2080"/>
        </w:tabs>
        <w:spacing w:after="0" w:line="240" w:lineRule="auto"/>
        <w:rPr>
          <w:b/>
          <w:bCs/>
          <w:u w:val="single"/>
        </w:rPr>
      </w:pPr>
    </w:p>
    <w:p w14:paraId="0D4FFB5B" w14:textId="77777777" w:rsidR="007D27A0" w:rsidRDefault="007D27A0" w:rsidP="00A72A2E">
      <w:pPr>
        <w:tabs>
          <w:tab w:val="left" w:pos="2080"/>
        </w:tabs>
        <w:spacing w:after="0" w:line="240" w:lineRule="auto"/>
        <w:rPr>
          <w:b/>
          <w:bCs/>
          <w:u w:val="single"/>
        </w:rPr>
      </w:pPr>
    </w:p>
    <w:p w14:paraId="205B3869" w14:textId="77777777" w:rsidR="007D27A0" w:rsidRDefault="007D27A0" w:rsidP="00A72A2E">
      <w:pPr>
        <w:tabs>
          <w:tab w:val="left" w:pos="2080"/>
        </w:tabs>
        <w:spacing w:after="0" w:line="240" w:lineRule="auto"/>
        <w:rPr>
          <w:b/>
          <w:bCs/>
          <w:u w:val="single"/>
        </w:rPr>
      </w:pPr>
    </w:p>
    <w:p w14:paraId="384E0961" w14:textId="77777777" w:rsidR="007D27A0" w:rsidRDefault="007D27A0" w:rsidP="00A72A2E">
      <w:pPr>
        <w:tabs>
          <w:tab w:val="left" w:pos="2080"/>
        </w:tabs>
        <w:spacing w:after="0" w:line="240" w:lineRule="auto"/>
        <w:rPr>
          <w:b/>
          <w:bCs/>
          <w:u w:val="single"/>
        </w:rPr>
      </w:pPr>
    </w:p>
    <w:p w14:paraId="0B03F6F2" w14:textId="77777777" w:rsidR="007D27A0" w:rsidRDefault="007D27A0" w:rsidP="00A72A2E">
      <w:pPr>
        <w:tabs>
          <w:tab w:val="left" w:pos="2080"/>
        </w:tabs>
        <w:spacing w:after="0" w:line="240" w:lineRule="auto"/>
        <w:rPr>
          <w:b/>
          <w:bCs/>
          <w:u w:val="single"/>
        </w:rPr>
      </w:pPr>
    </w:p>
    <w:p w14:paraId="325F010D" w14:textId="24CA96B2" w:rsidR="00A72A2E" w:rsidRDefault="00A72A2E" w:rsidP="00A72A2E">
      <w:pPr>
        <w:tabs>
          <w:tab w:val="left" w:pos="2080"/>
        </w:tabs>
        <w:spacing w:after="0" w:line="240" w:lineRule="auto"/>
        <w:rPr>
          <w:b/>
          <w:bCs/>
          <w:u w:val="single"/>
        </w:rPr>
      </w:pPr>
      <w:r w:rsidRPr="00B318DF">
        <w:rPr>
          <w:b/>
          <w:bCs/>
          <w:u w:val="single"/>
        </w:rPr>
        <w:t>Section 105(l)</w:t>
      </w:r>
    </w:p>
    <w:p w14:paraId="01B826F1" w14:textId="77777777" w:rsidR="00A72A2E" w:rsidRDefault="00A72A2E" w:rsidP="00A72A2E">
      <w:pPr>
        <w:tabs>
          <w:tab w:val="left" w:pos="2080"/>
        </w:tabs>
        <w:spacing w:after="0" w:line="240" w:lineRule="auto"/>
        <w:rPr>
          <w:rFonts w:ascii="Calibri" w:eastAsia="Calibri" w:hAnsi="Calibri" w:cs="Times New Roman"/>
          <w:b/>
          <w:bCs/>
          <w:i/>
          <w:iCs/>
          <w:kern w:val="0"/>
          <w:sz w:val="24"/>
          <w:szCs w:val="24"/>
          <w14:ligatures w14:val="none"/>
        </w:rPr>
      </w:pPr>
      <w:r w:rsidRPr="00407ACA">
        <w:rPr>
          <w:rFonts w:ascii="Calibri" w:eastAsia="Calibri" w:hAnsi="Calibri" w:cs="Times New Roman"/>
          <w:b/>
          <w:bCs/>
          <w:i/>
          <w:iCs/>
          <w:kern w:val="0"/>
          <w:sz w:val="24"/>
          <w:szCs w:val="24"/>
          <w14:ligatures w14:val="none"/>
        </w:rPr>
        <w:t xml:space="preserve">Cody Seaton, Chief, Office of Tribal Leases, Indian Affairs </w:t>
      </w:r>
    </w:p>
    <w:p w14:paraId="10BAAF84" w14:textId="77777777" w:rsidR="00A72A2E" w:rsidRPr="00407ACA" w:rsidRDefault="00A72A2E" w:rsidP="00A72A2E">
      <w:pPr>
        <w:tabs>
          <w:tab w:val="left" w:pos="2080"/>
        </w:tabs>
        <w:spacing w:after="0" w:line="240" w:lineRule="auto"/>
        <w:rPr>
          <w:rFonts w:ascii="Calibri" w:eastAsia="Calibri" w:hAnsi="Calibri" w:cs="Times New Roman"/>
          <w:b/>
          <w:bCs/>
          <w:i/>
          <w:iCs/>
          <w:kern w:val="0"/>
          <w:sz w:val="24"/>
          <w:szCs w:val="24"/>
          <w14:ligatures w14:val="none"/>
        </w:rPr>
      </w:pPr>
      <w:r w:rsidRPr="00407ACA">
        <w:rPr>
          <w:rFonts w:ascii="Calibri" w:eastAsia="Calibri" w:hAnsi="Calibri" w:cs="Times New Roman"/>
          <w:b/>
          <w:bCs/>
          <w:i/>
          <w:iCs/>
          <w:kern w:val="0"/>
          <w:sz w:val="24"/>
          <w:szCs w:val="24"/>
          <w14:ligatures w14:val="none"/>
        </w:rPr>
        <w:t>Heather Washington, Self-Governance Director, Salt River Pima-Maricopa Indian Community</w:t>
      </w:r>
    </w:p>
    <w:p w14:paraId="6DDAB131" w14:textId="77777777" w:rsidR="00A72A2E" w:rsidRDefault="00A72A2E" w:rsidP="008611CD">
      <w:pPr>
        <w:spacing w:after="0" w:line="240" w:lineRule="auto"/>
        <w:rPr>
          <w:rFonts w:ascii="Calibri" w:eastAsia="Calibri" w:hAnsi="Calibri" w:cs="Times New Roman"/>
          <w:b/>
          <w:bCs/>
          <w:kern w:val="0"/>
          <w:sz w:val="24"/>
          <w:szCs w:val="24"/>
          <w:u w:val="single"/>
          <w14:ligatures w14:val="none"/>
        </w:rPr>
      </w:pPr>
    </w:p>
    <w:p w14:paraId="32E9C298" w14:textId="08F4A7E3" w:rsidR="00CB6BD8" w:rsidRPr="00CB6BD8" w:rsidRDefault="00CB6BD8" w:rsidP="008611CD">
      <w:pPr>
        <w:spacing w:after="0" w:line="240" w:lineRule="auto"/>
        <w:rPr>
          <w:rFonts w:ascii="Calibri" w:eastAsia="Calibri" w:hAnsi="Calibri" w:cs="Times New Roman"/>
          <w:b/>
          <w:bCs/>
          <w:kern w:val="0"/>
          <w:sz w:val="24"/>
          <w:szCs w:val="24"/>
          <w14:ligatures w14:val="none"/>
        </w:rPr>
      </w:pPr>
      <w:r w:rsidRPr="00CB6BD8">
        <w:rPr>
          <w:rFonts w:ascii="Calibri" w:eastAsia="Calibri" w:hAnsi="Calibri" w:cs="Times New Roman"/>
          <w:b/>
          <w:bCs/>
          <w:kern w:val="0"/>
          <w:sz w:val="24"/>
          <w:szCs w:val="24"/>
          <w14:ligatures w14:val="none"/>
        </w:rPr>
        <w:t>Cody Seaton</w:t>
      </w:r>
    </w:p>
    <w:p w14:paraId="28AD40A2" w14:textId="77777777" w:rsidR="00CB6BD8" w:rsidRDefault="00CB6BD8" w:rsidP="008611CD">
      <w:pPr>
        <w:spacing w:after="0" w:line="240" w:lineRule="auto"/>
        <w:rPr>
          <w:rFonts w:ascii="Calibri" w:eastAsia="Calibri" w:hAnsi="Calibri" w:cs="Times New Roman"/>
          <w:kern w:val="0"/>
          <w:sz w:val="24"/>
          <w:szCs w:val="24"/>
          <w14:ligatures w14:val="none"/>
        </w:rPr>
      </w:pPr>
    </w:p>
    <w:p w14:paraId="5AFEA21C" w14:textId="067E1444" w:rsidR="00956B51" w:rsidRDefault="00794A8C" w:rsidP="008611CD">
      <w:pPr>
        <w:spacing w:after="0" w:line="240" w:lineRule="auto"/>
        <w:rPr>
          <w:rFonts w:ascii="Calibri" w:eastAsia="Calibri" w:hAnsi="Calibri" w:cs="Times New Roman"/>
          <w:kern w:val="0"/>
          <w:sz w:val="24"/>
          <w:szCs w:val="24"/>
          <w14:ligatures w14:val="none"/>
        </w:rPr>
      </w:pPr>
      <w:r w:rsidRPr="00794A8C">
        <w:rPr>
          <w:rFonts w:ascii="Calibri" w:eastAsia="Calibri" w:hAnsi="Calibri" w:cs="Times New Roman"/>
          <w:kern w:val="0"/>
          <w:sz w:val="24"/>
          <w:szCs w:val="24"/>
          <w14:ligatures w14:val="none"/>
        </w:rPr>
        <w:t xml:space="preserve">The Office of Tribal Leases is working on a new </w:t>
      </w:r>
      <w:r>
        <w:rPr>
          <w:rFonts w:ascii="Calibri" w:eastAsia="Calibri" w:hAnsi="Calibri" w:cs="Times New Roman"/>
          <w:kern w:val="0"/>
          <w:sz w:val="24"/>
          <w:szCs w:val="24"/>
          <w14:ligatures w14:val="none"/>
        </w:rPr>
        <w:t xml:space="preserve">105(l) lease </w:t>
      </w:r>
      <w:r w:rsidR="00655E69" w:rsidRPr="00794A8C">
        <w:rPr>
          <w:rFonts w:ascii="Calibri" w:eastAsia="Calibri" w:hAnsi="Calibri" w:cs="Times New Roman"/>
          <w:kern w:val="0"/>
          <w:sz w:val="24"/>
          <w:szCs w:val="24"/>
          <w14:ligatures w14:val="none"/>
        </w:rPr>
        <w:t>guidebook</w:t>
      </w:r>
      <w:r w:rsidR="00655E69">
        <w:rPr>
          <w:rFonts w:ascii="Calibri" w:eastAsia="Calibri" w:hAnsi="Calibri" w:cs="Times New Roman"/>
          <w:kern w:val="0"/>
          <w:sz w:val="24"/>
          <w:szCs w:val="24"/>
          <w14:ligatures w14:val="none"/>
        </w:rPr>
        <w:t xml:space="preserve">. They are also trying to simplify the process of funds distribution. </w:t>
      </w:r>
      <w:r w:rsidR="00C54E0F">
        <w:rPr>
          <w:rFonts w:ascii="Calibri" w:eastAsia="Calibri" w:hAnsi="Calibri" w:cs="Times New Roman"/>
          <w:kern w:val="0"/>
          <w:sz w:val="24"/>
          <w:szCs w:val="24"/>
          <w14:ligatures w14:val="none"/>
        </w:rPr>
        <w:t xml:space="preserve">They are exploring </w:t>
      </w:r>
      <w:r w:rsidR="00E34CAC">
        <w:rPr>
          <w:rFonts w:ascii="Calibri" w:eastAsia="Calibri" w:hAnsi="Calibri" w:cs="Times New Roman"/>
          <w:kern w:val="0"/>
          <w:sz w:val="24"/>
          <w:szCs w:val="24"/>
          <w14:ligatures w14:val="none"/>
        </w:rPr>
        <w:t>possibly</w:t>
      </w:r>
      <w:r w:rsidR="00C54E0F">
        <w:rPr>
          <w:rFonts w:ascii="Calibri" w:eastAsia="Calibri" w:hAnsi="Calibri" w:cs="Times New Roman"/>
          <w:kern w:val="0"/>
          <w:sz w:val="24"/>
          <w:szCs w:val="24"/>
          <w14:ligatures w14:val="none"/>
        </w:rPr>
        <w:t xml:space="preserve"> hiring a </w:t>
      </w:r>
      <w:r w:rsidR="000D5696">
        <w:rPr>
          <w:rFonts w:ascii="Calibri" w:eastAsia="Calibri" w:hAnsi="Calibri" w:cs="Times New Roman"/>
          <w:kern w:val="0"/>
          <w:sz w:val="24"/>
          <w:szCs w:val="24"/>
          <w14:ligatures w14:val="none"/>
        </w:rPr>
        <w:t>full-time</w:t>
      </w:r>
      <w:r w:rsidR="00C54E0F">
        <w:rPr>
          <w:rFonts w:ascii="Calibri" w:eastAsia="Calibri" w:hAnsi="Calibri" w:cs="Times New Roman"/>
          <w:kern w:val="0"/>
          <w:sz w:val="24"/>
          <w:szCs w:val="24"/>
          <w14:ligatures w14:val="none"/>
        </w:rPr>
        <w:t xml:space="preserve"> </w:t>
      </w:r>
      <w:r w:rsidR="00DB154B">
        <w:rPr>
          <w:rFonts w:ascii="Calibri" w:eastAsia="Calibri" w:hAnsi="Calibri" w:cs="Times New Roman"/>
          <w:kern w:val="0"/>
          <w:sz w:val="24"/>
          <w:szCs w:val="24"/>
          <w14:ligatures w14:val="none"/>
        </w:rPr>
        <w:t xml:space="preserve">financial specialist to help process requests. </w:t>
      </w:r>
      <w:r w:rsidR="008C0623">
        <w:rPr>
          <w:rFonts w:ascii="Calibri" w:eastAsia="Calibri" w:hAnsi="Calibri" w:cs="Times New Roman"/>
          <w:kern w:val="0"/>
          <w:sz w:val="24"/>
          <w:szCs w:val="24"/>
          <w14:ligatures w14:val="none"/>
        </w:rPr>
        <w:t xml:space="preserve">Around $35 million in funds </w:t>
      </w:r>
      <w:r w:rsidR="000D5696">
        <w:rPr>
          <w:rFonts w:ascii="Calibri" w:eastAsia="Calibri" w:hAnsi="Calibri" w:cs="Times New Roman"/>
          <w:kern w:val="0"/>
          <w:sz w:val="24"/>
          <w:szCs w:val="24"/>
          <w14:ligatures w14:val="none"/>
        </w:rPr>
        <w:t xml:space="preserve">have been approved but have not been distributed to Tribes yet. </w:t>
      </w:r>
      <w:r w:rsidR="008C0623">
        <w:rPr>
          <w:rFonts w:ascii="Calibri" w:eastAsia="Calibri" w:hAnsi="Calibri" w:cs="Times New Roman"/>
          <w:kern w:val="0"/>
          <w:sz w:val="24"/>
          <w:szCs w:val="24"/>
          <w14:ligatures w14:val="none"/>
        </w:rPr>
        <w:t xml:space="preserve">The office is still about 1400 </w:t>
      </w:r>
      <w:r w:rsidR="008065F8">
        <w:rPr>
          <w:rFonts w:ascii="Calibri" w:eastAsia="Calibri" w:hAnsi="Calibri" w:cs="Times New Roman"/>
          <w:kern w:val="0"/>
          <w:sz w:val="24"/>
          <w:szCs w:val="24"/>
          <w14:ligatures w14:val="none"/>
        </w:rPr>
        <w:t>requests</w:t>
      </w:r>
      <w:r w:rsidR="008C0623">
        <w:rPr>
          <w:rFonts w:ascii="Calibri" w:eastAsia="Calibri" w:hAnsi="Calibri" w:cs="Times New Roman"/>
          <w:kern w:val="0"/>
          <w:sz w:val="24"/>
          <w:szCs w:val="24"/>
          <w14:ligatures w14:val="none"/>
        </w:rPr>
        <w:t xml:space="preserve"> behind. </w:t>
      </w:r>
      <w:r w:rsidR="008065F8">
        <w:rPr>
          <w:rFonts w:ascii="Calibri" w:eastAsia="Calibri" w:hAnsi="Calibri" w:cs="Times New Roman"/>
          <w:kern w:val="0"/>
          <w:sz w:val="24"/>
          <w:szCs w:val="24"/>
          <w14:ligatures w14:val="none"/>
        </w:rPr>
        <w:t xml:space="preserve">The office currently operates with only </w:t>
      </w:r>
      <w:r w:rsidR="00956B51">
        <w:rPr>
          <w:rFonts w:ascii="Calibri" w:eastAsia="Calibri" w:hAnsi="Calibri" w:cs="Times New Roman"/>
          <w:kern w:val="0"/>
          <w:sz w:val="24"/>
          <w:szCs w:val="24"/>
          <w14:ligatures w14:val="none"/>
        </w:rPr>
        <w:t>three full-time employees, but they have requested two additional full-time employees</w:t>
      </w:r>
      <w:r w:rsidR="00917017">
        <w:rPr>
          <w:rFonts w:ascii="Calibri" w:eastAsia="Calibri" w:hAnsi="Calibri" w:cs="Times New Roman"/>
          <w:kern w:val="0"/>
          <w:sz w:val="24"/>
          <w:szCs w:val="24"/>
          <w14:ligatures w14:val="none"/>
        </w:rPr>
        <w:t xml:space="preserve"> for F</w:t>
      </w:r>
      <w:r w:rsidR="00250C66">
        <w:rPr>
          <w:rFonts w:ascii="Calibri" w:eastAsia="Calibri" w:hAnsi="Calibri" w:cs="Times New Roman"/>
          <w:kern w:val="0"/>
          <w:sz w:val="24"/>
          <w:szCs w:val="24"/>
          <w14:ligatures w14:val="none"/>
        </w:rPr>
        <w:t>.Y.</w:t>
      </w:r>
      <w:r w:rsidR="00917017">
        <w:rPr>
          <w:rFonts w:ascii="Calibri" w:eastAsia="Calibri" w:hAnsi="Calibri" w:cs="Times New Roman"/>
          <w:kern w:val="0"/>
          <w:sz w:val="24"/>
          <w:szCs w:val="24"/>
          <w14:ligatures w14:val="none"/>
        </w:rPr>
        <w:t xml:space="preserve"> 2025 and six additional for F</w:t>
      </w:r>
      <w:r w:rsidR="00250C66">
        <w:rPr>
          <w:rFonts w:ascii="Calibri" w:eastAsia="Calibri" w:hAnsi="Calibri" w:cs="Times New Roman"/>
          <w:kern w:val="0"/>
          <w:sz w:val="24"/>
          <w:szCs w:val="24"/>
          <w14:ligatures w14:val="none"/>
        </w:rPr>
        <w:t>.Y.</w:t>
      </w:r>
      <w:r w:rsidR="00917017">
        <w:rPr>
          <w:rFonts w:ascii="Calibri" w:eastAsia="Calibri" w:hAnsi="Calibri" w:cs="Times New Roman"/>
          <w:kern w:val="0"/>
          <w:sz w:val="24"/>
          <w:szCs w:val="24"/>
          <w14:ligatures w14:val="none"/>
        </w:rPr>
        <w:t xml:space="preserve"> 2026. </w:t>
      </w:r>
    </w:p>
    <w:p w14:paraId="309C991A" w14:textId="77777777" w:rsidR="00917017" w:rsidRDefault="00917017" w:rsidP="008611CD">
      <w:pPr>
        <w:spacing w:after="0" w:line="240" w:lineRule="auto"/>
        <w:rPr>
          <w:rFonts w:ascii="Calibri" w:eastAsia="Calibri" w:hAnsi="Calibri" w:cs="Times New Roman"/>
          <w:kern w:val="0"/>
          <w:sz w:val="24"/>
          <w:szCs w:val="24"/>
          <w14:ligatures w14:val="none"/>
        </w:rPr>
      </w:pPr>
    </w:p>
    <w:p w14:paraId="5F943A4C" w14:textId="1A911134" w:rsidR="008C0623" w:rsidRDefault="00CB6BD8" w:rsidP="008611CD">
      <w:pPr>
        <w:spacing w:after="0" w:line="240" w:lineRule="auto"/>
        <w:rPr>
          <w:rFonts w:ascii="Calibri" w:eastAsia="Calibri" w:hAnsi="Calibri" w:cs="Times New Roman"/>
          <w:b/>
          <w:bCs/>
          <w:kern w:val="0"/>
          <w:sz w:val="24"/>
          <w:szCs w:val="24"/>
          <w14:ligatures w14:val="none"/>
        </w:rPr>
      </w:pPr>
      <w:r w:rsidRPr="00CB6BD8">
        <w:rPr>
          <w:rFonts w:ascii="Calibri" w:eastAsia="Calibri" w:hAnsi="Calibri" w:cs="Times New Roman"/>
          <w:b/>
          <w:bCs/>
          <w:kern w:val="0"/>
          <w:sz w:val="24"/>
          <w:szCs w:val="24"/>
          <w14:ligatures w14:val="none"/>
        </w:rPr>
        <w:t>Heather Washington</w:t>
      </w:r>
      <w:r>
        <w:rPr>
          <w:rFonts w:ascii="Calibri" w:eastAsia="Calibri" w:hAnsi="Calibri" w:cs="Times New Roman"/>
          <w:b/>
          <w:bCs/>
          <w:kern w:val="0"/>
          <w:sz w:val="24"/>
          <w:szCs w:val="24"/>
          <w14:ligatures w14:val="none"/>
        </w:rPr>
        <w:t xml:space="preserve"> </w:t>
      </w:r>
    </w:p>
    <w:p w14:paraId="1CBB46F8" w14:textId="77777777" w:rsidR="00CB6BD8" w:rsidRDefault="00CB6BD8" w:rsidP="008611CD">
      <w:pPr>
        <w:spacing w:after="0" w:line="240" w:lineRule="auto"/>
        <w:rPr>
          <w:rFonts w:ascii="Calibri" w:eastAsia="Calibri" w:hAnsi="Calibri" w:cs="Times New Roman"/>
          <w:b/>
          <w:bCs/>
          <w:kern w:val="0"/>
          <w:sz w:val="24"/>
          <w:szCs w:val="24"/>
          <w14:ligatures w14:val="none"/>
        </w:rPr>
      </w:pPr>
    </w:p>
    <w:p w14:paraId="785F77BC" w14:textId="6F82FAF6" w:rsidR="00CB6BD8" w:rsidRPr="00C75C33" w:rsidRDefault="00C75C33" w:rsidP="008611CD">
      <w:pPr>
        <w:spacing w:after="0" w:line="240" w:lineRule="auto"/>
        <w:rPr>
          <w:rFonts w:ascii="Calibri" w:eastAsia="Calibri" w:hAnsi="Calibri" w:cs="Times New Roman"/>
          <w:kern w:val="0"/>
          <w:sz w:val="24"/>
          <w:szCs w:val="24"/>
          <w14:ligatures w14:val="none"/>
        </w:rPr>
      </w:pPr>
      <w:r w:rsidRPr="00C75C33">
        <w:rPr>
          <w:rFonts w:ascii="Calibri" w:eastAsia="Calibri" w:hAnsi="Calibri" w:cs="Times New Roman"/>
          <w:kern w:val="0"/>
          <w:sz w:val="24"/>
          <w:szCs w:val="24"/>
          <w14:ligatures w14:val="none"/>
        </w:rPr>
        <w:t xml:space="preserve">Salt River entered into a 105(l) lease agreement </w:t>
      </w:r>
      <w:r w:rsidR="009D0023">
        <w:rPr>
          <w:rFonts w:ascii="Calibri" w:eastAsia="Calibri" w:hAnsi="Calibri" w:cs="Times New Roman"/>
          <w:kern w:val="0"/>
          <w:sz w:val="24"/>
          <w:szCs w:val="24"/>
          <w14:ligatures w14:val="none"/>
        </w:rPr>
        <w:t>during the second quarter of F</w:t>
      </w:r>
      <w:r w:rsidR="00E34CAC">
        <w:rPr>
          <w:rFonts w:ascii="Calibri" w:eastAsia="Calibri" w:hAnsi="Calibri" w:cs="Times New Roman"/>
          <w:kern w:val="0"/>
          <w:sz w:val="24"/>
          <w:szCs w:val="24"/>
          <w14:ligatures w14:val="none"/>
        </w:rPr>
        <w:t>Y</w:t>
      </w:r>
      <w:r w:rsidR="009D0023">
        <w:rPr>
          <w:rFonts w:ascii="Calibri" w:eastAsia="Calibri" w:hAnsi="Calibri" w:cs="Times New Roman"/>
          <w:kern w:val="0"/>
          <w:sz w:val="24"/>
          <w:szCs w:val="24"/>
          <w14:ligatures w14:val="none"/>
        </w:rPr>
        <w:t xml:space="preserve"> 2022</w:t>
      </w:r>
      <w:r w:rsidR="00103C69">
        <w:rPr>
          <w:rFonts w:ascii="Calibri" w:eastAsia="Calibri" w:hAnsi="Calibri" w:cs="Times New Roman"/>
          <w:kern w:val="0"/>
          <w:sz w:val="24"/>
          <w:szCs w:val="24"/>
          <w14:ligatures w14:val="none"/>
        </w:rPr>
        <w:t xml:space="preserve">, and they have recently received funding for their projects. </w:t>
      </w:r>
      <w:r w:rsidR="00392ED6">
        <w:rPr>
          <w:rFonts w:ascii="Calibri" w:eastAsia="Calibri" w:hAnsi="Calibri" w:cs="Times New Roman"/>
          <w:kern w:val="0"/>
          <w:sz w:val="24"/>
          <w:szCs w:val="24"/>
          <w14:ligatures w14:val="none"/>
        </w:rPr>
        <w:t xml:space="preserve">Included in their </w:t>
      </w:r>
      <w:r w:rsidR="00647F52">
        <w:rPr>
          <w:rFonts w:ascii="Calibri" w:eastAsia="Calibri" w:hAnsi="Calibri" w:cs="Times New Roman"/>
          <w:kern w:val="0"/>
          <w:sz w:val="24"/>
          <w:szCs w:val="24"/>
          <w14:ligatures w14:val="none"/>
        </w:rPr>
        <w:t>lease packages were two B</w:t>
      </w:r>
      <w:r w:rsidR="00250C66">
        <w:rPr>
          <w:rFonts w:ascii="Calibri" w:eastAsia="Calibri" w:hAnsi="Calibri" w:cs="Times New Roman"/>
          <w:kern w:val="0"/>
          <w:sz w:val="24"/>
          <w:szCs w:val="24"/>
          <w14:ligatures w14:val="none"/>
        </w:rPr>
        <w:t>.I.E.</w:t>
      </w:r>
      <w:r w:rsidR="00647F52">
        <w:rPr>
          <w:rFonts w:ascii="Calibri" w:eastAsia="Calibri" w:hAnsi="Calibri" w:cs="Times New Roman"/>
          <w:kern w:val="0"/>
          <w:sz w:val="24"/>
          <w:szCs w:val="24"/>
          <w14:ligatures w14:val="none"/>
        </w:rPr>
        <w:t xml:space="preserve"> school projects. Those projects were sent back, and Salt River was notified that th</w:t>
      </w:r>
      <w:r w:rsidR="00E34CAC">
        <w:rPr>
          <w:rFonts w:ascii="Calibri" w:eastAsia="Calibri" w:hAnsi="Calibri" w:cs="Times New Roman"/>
          <w:kern w:val="0"/>
          <w:sz w:val="24"/>
          <w:szCs w:val="24"/>
          <w14:ligatures w14:val="none"/>
        </w:rPr>
        <w:t>ey</w:t>
      </w:r>
      <w:r w:rsidR="00647F52">
        <w:rPr>
          <w:rFonts w:ascii="Calibri" w:eastAsia="Calibri" w:hAnsi="Calibri" w:cs="Times New Roman"/>
          <w:kern w:val="0"/>
          <w:sz w:val="24"/>
          <w:szCs w:val="24"/>
          <w14:ligatures w14:val="none"/>
        </w:rPr>
        <w:t xml:space="preserve"> couldn</w:t>
      </w:r>
      <w:r w:rsidR="00E34CAC">
        <w:rPr>
          <w:rFonts w:ascii="Calibri" w:eastAsia="Calibri" w:hAnsi="Calibri" w:cs="Times New Roman"/>
          <w:kern w:val="0"/>
          <w:sz w:val="24"/>
          <w:szCs w:val="24"/>
          <w14:ligatures w14:val="none"/>
        </w:rPr>
        <w:t>'</w:t>
      </w:r>
      <w:r w:rsidR="00647F52">
        <w:rPr>
          <w:rFonts w:ascii="Calibri" w:eastAsia="Calibri" w:hAnsi="Calibri" w:cs="Times New Roman"/>
          <w:kern w:val="0"/>
          <w:sz w:val="24"/>
          <w:szCs w:val="24"/>
          <w14:ligatures w14:val="none"/>
        </w:rPr>
        <w:t xml:space="preserve">t go through their compact and needed to go through their 297 grant. </w:t>
      </w:r>
      <w:r w:rsidR="00913F7D">
        <w:rPr>
          <w:rFonts w:ascii="Calibri" w:eastAsia="Calibri" w:hAnsi="Calibri" w:cs="Times New Roman"/>
          <w:kern w:val="0"/>
          <w:sz w:val="24"/>
          <w:szCs w:val="24"/>
          <w14:ligatures w14:val="none"/>
        </w:rPr>
        <w:t>That has set them back</w:t>
      </w:r>
      <w:r w:rsidR="003505B3">
        <w:rPr>
          <w:rFonts w:ascii="Calibri" w:eastAsia="Calibri" w:hAnsi="Calibri" w:cs="Times New Roman"/>
          <w:kern w:val="0"/>
          <w:sz w:val="24"/>
          <w:szCs w:val="24"/>
          <w14:ligatures w14:val="none"/>
        </w:rPr>
        <w:t>, and they haven</w:t>
      </w:r>
      <w:r w:rsidR="00E34CAC">
        <w:rPr>
          <w:rFonts w:ascii="Calibri" w:eastAsia="Calibri" w:hAnsi="Calibri" w:cs="Times New Roman"/>
          <w:kern w:val="0"/>
          <w:sz w:val="24"/>
          <w:szCs w:val="24"/>
          <w14:ligatures w14:val="none"/>
        </w:rPr>
        <w:t>'</w:t>
      </w:r>
      <w:r w:rsidR="003505B3">
        <w:rPr>
          <w:rFonts w:ascii="Calibri" w:eastAsia="Calibri" w:hAnsi="Calibri" w:cs="Times New Roman"/>
          <w:kern w:val="0"/>
          <w:sz w:val="24"/>
          <w:szCs w:val="24"/>
          <w14:ligatures w14:val="none"/>
        </w:rPr>
        <w:t>t received any funds for educational</w:t>
      </w:r>
      <w:r w:rsidR="00975E49">
        <w:rPr>
          <w:rFonts w:ascii="Calibri" w:eastAsia="Calibri" w:hAnsi="Calibri" w:cs="Times New Roman"/>
          <w:kern w:val="0"/>
          <w:sz w:val="24"/>
          <w:szCs w:val="24"/>
          <w14:ligatures w14:val="none"/>
        </w:rPr>
        <w:t xml:space="preserve"> buildings. </w:t>
      </w:r>
    </w:p>
    <w:p w14:paraId="1380572E" w14:textId="77777777" w:rsidR="00CB6BD8" w:rsidRDefault="00CB6BD8" w:rsidP="008611CD">
      <w:pPr>
        <w:spacing w:after="0" w:line="240" w:lineRule="auto"/>
        <w:rPr>
          <w:rFonts w:ascii="Calibri" w:eastAsia="Calibri" w:hAnsi="Calibri" w:cs="Times New Roman"/>
          <w:kern w:val="0"/>
          <w:sz w:val="24"/>
          <w:szCs w:val="24"/>
          <w14:ligatures w14:val="none"/>
        </w:rPr>
      </w:pPr>
    </w:p>
    <w:p w14:paraId="4FA038BF" w14:textId="5CA7033B" w:rsidR="008C0623" w:rsidRDefault="001E6740" w:rsidP="008611CD">
      <w:pPr>
        <w:spacing w:after="0" w:line="240" w:lineRule="auto"/>
        <w:rPr>
          <w:rFonts w:ascii="Calibri" w:eastAsia="Calibri" w:hAnsi="Calibri" w:cs="Times New Roman"/>
          <w:b/>
          <w:bCs/>
          <w:kern w:val="0"/>
          <w:sz w:val="24"/>
          <w:szCs w:val="24"/>
          <w14:ligatures w14:val="none"/>
        </w:rPr>
      </w:pPr>
      <w:r w:rsidRPr="001E6740">
        <w:rPr>
          <w:rFonts w:ascii="Calibri" w:eastAsia="Calibri" w:hAnsi="Calibri" w:cs="Times New Roman"/>
          <w:b/>
          <w:bCs/>
          <w:kern w:val="0"/>
          <w:sz w:val="24"/>
          <w:szCs w:val="24"/>
          <w14:ligatures w14:val="none"/>
        </w:rPr>
        <w:t xml:space="preserve">John </w:t>
      </w:r>
      <w:proofErr w:type="spellStart"/>
      <w:r w:rsidRPr="001E6740">
        <w:rPr>
          <w:rFonts w:ascii="Calibri" w:eastAsia="Calibri" w:hAnsi="Calibri" w:cs="Times New Roman"/>
          <w:b/>
          <w:bCs/>
          <w:kern w:val="0"/>
          <w:sz w:val="24"/>
          <w:szCs w:val="24"/>
          <w14:ligatures w14:val="none"/>
        </w:rPr>
        <w:t>Biof</w:t>
      </w:r>
      <w:proofErr w:type="spellEnd"/>
    </w:p>
    <w:p w14:paraId="540670FB" w14:textId="77777777" w:rsidR="00033736" w:rsidRDefault="00033736" w:rsidP="008611CD">
      <w:pPr>
        <w:spacing w:after="0" w:line="240" w:lineRule="auto"/>
        <w:rPr>
          <w:rFonts w:ascii="Calibri" w:eastAsia="Calibri" w:hAnsi="Calibri" w:cs="Times New Roman"/>
          <w:b/>
          <w:bCs/>
          <w:kern w:val="0"/>
          <w:sz w:val="24"/>
          <w:szCs w:val="24"/>
          <w14:ligatures w14:val="none"/>
        </w:rPr>
      </w:pPr>
    </w:p>
    <w:p w14:paraId="2886FB15" w14:textId="42F0079F" w:rsidR="00A72A2E" w:rsidRPr="00864989" w:rsidRDefault="00033736" w:rsidP="008611CD">
      <w:pPr>
        <w:spacing w:after="0" w:line="240" w:lineRule="auto"/>
        <w:rPr>
          <w:rFonts w:ascii="Calibri" w:eastAsia="Calibri" w:hAnsi="Calibri" w:cs="Times New Roman"/>
          <w:kern w:val="0"/>
          <w:sz w:val="24"/>
          <w:szCs w:val="24"/>
          <w14:ligatures w14:val="none"/>
        </w:rPr>
      </w:pPr>
      <w:r w:rsidRPr="00033736">
        <w:rPr>
          <w:rFonts w:ascii="Calibri" w:eastAsia="Calibri" w:hAnsi="Calibri" w:cs="Times New Roman"/>
          <w:kern w:val="0"/>
          <w:sz w:val="24"/>
          <w:szCs w:val="24"/>
          <w14:ligatures w14:val="none"/>
        </w:rPr>
        <w:t xml:space="preserve">Mr. </w:t>
      </w:r>
      <w:proofErr w:type="spellStart"/>
      <w:r w:rsidRPr="00033736">
        <w:rPr>
          <w:rFonts w:ascii="Calibri" w:eastAsia="Calibri" w:hAnsi="Calibri" w:cs="Times New Roman"/>
          <w:kern w:val="0"/>
          <w:sz w:val="24"/>
          <w:szCs w:val="24"/>
          <w14:ligatures w14:val="none"/>
        </w:rPr>
        <w:t>Biof</w:t>
      </w:r>
      <w:proofErr w:type="spellEnd"/>
      <w:r w:rsidRPr="00033736">
        <w:rPr>
          <w:rFonts w:ascii="Calibri" w:eastAsia="Calibri" w:hAnsi="Calibri" w:cs="Times New Roman"/>
          <w:kern w:val="0"/>
          <w:sz w:val="24"/>
          <w:szCs w:val="24"/>
          <w14:ligatures w14:val="none"/>
        </w:rPr>
        <w:t xml:space="preserve"> recommended that </w:t>
      </w:r>
      <w:r w:rsidR="00605A0C">
        <w:rPr>
          <w:rFonts w:ascii="Calibri" w:eastAsia="Calibri" w:hAnsi="Calibri" w:cs="Times New Roman"/>
          <w:kern w:val="0"/>
          <w:sz w:val="24"/>
          <w:szCs w:val="24"/>
          <w14:ligatures w14:val="none"/>
        </w:rPr>
        <w:t>the S</w:t>
      </w:r>
      <w:r w:rsidR="00250C66">
        <w:rPr>
          <w:rFonts w:ascii="Calibri" w:eastAsia="Calibri" w:hAnsi="Calibri" w:cs="Times New Roman"/>
          <w:kern w:val="0"/>
          <w:sz w:val="24"/>
          <w:szCs w:val="24"/>
          <w14:ligatures w14:val="none"/>
        </w:rPr>
        <w:t>.O.P.</w:t>
      </w:r>
      <w:r w:rsidR="00605A0C">
        <w:rPr>
          <w:rFonts w:ascii="Calibri" w:eastAsia="Calibri" w:hAnsi="Calibri" w:cs="Times New Roman"/>
          <w:kern w:val="0"/>
          <w:sz w:val="24"/>
          <w:szCs w:val="24"/>
          <w14:ligatures w14:val="none"/>
        </w:rPr>
        <w:t xml:space="preserve"> or guidebook include more specific information regarding what types of PSFAs the office accepts or does not accept as allowable. </w:t>
      </w:r>
    </w:p>
    <w:p w14:paraId="0C3B187B" w14:textId="77777777" w:rsidR="00A72A2E" w:rsidRDefault="00A72A2E" w:rsidP="008611CD">
      <w:pPr>
        <w:spacing w:after="0" w:line="240" w:lineRule="auto"/>
        <w:rPr>
          <w:rFonts w:ascii="Calibri" w:eastAsia="Calibri" w:hAnsi="Calibri" w:cs="Times New Roman"/>
          <w:b/>
          <w:bCs/>
          <w:kern w:val="0"/>
          <w:sz w:val="24"/>
          <w:szCs w:val="24"/>
          <w:u w:val="single"/>
          <w14:ligatures w14:val="none"/>
        </w:rPr>
      </w:pPr>
    </w:p>
    <w:p w14:paraId="72733CA3" w14:textId="5D5B222E" w:rsidR="00040113" w:rsidRDefault="00040113" w:rsidP="008611CD">
      <w:pPr>
        <w:spacing w:after="0" w:line="240" w:lineRule="auto"/>
        <w:rPr>
          <w:rFonts w:ascii="Calibri" w:eastAsia="Calibri" w:hAnsi="Calibri" w:cs="Times New Roman"/>
          <w:b/>
          <w:bCs/>
          <w:kern w:val="0"/>
          <w:sz w:val="24"/>
          <w:szCs w:val="24"/>
          <w:u w:val="single"/>
          <w14:ligatures w14:val="none"/>
        </w:rPr>
      </w:pPr>
      <w:r w:rsidRPr="00040113">
        <w:rPr>
          <w:rFonts w:ascii="Calibri" w:eastAsia="Calibri" w:hAnsi="Calibri" w:cs="Times New Roman"/>
          <w:b/>
          <w:bCs/>
          <w:kern w:val="0"/>
          <w:sz w:val="24"/>
          <w:szCs w:val="24"/>
          <w:u w:val="single"/>
          <w14:ligatures w14:val="none"/>
        </w:rPr>
        <w:t>Budget Update</w:t>
      </w:r>
    </w:p>
    <w:p w14:paraId="40FA1235" w14:textId="6974C7D7" w:rsidR="00040113" w:rsidRPr="00B318DF" w:rsidRDefault="00B318DF" w:rsidP="008611CD">
      <w:pPr>
        <w:spacing w:after="0" w:line="240" w:lineRule="auto"/>
        <w:rPr>
          <w:rFonts w:ascii="Calibri" w:hAnsi="Calibri" w:cs="Calibri"/>
          <w:b/>
          <w:bCs/>
          <w:i/>
          <w:iCs/>
          <w:sz w:val="24"/>
          <w:szCs w:val="24"/>
        </w:rPr>
      </w:pPr>
      <w:r w:rsidRPr="00B318DF">
        <w:rPr>
          <w:rFonts w:ascii="Calibri" w:hAnsi="Calibri" w:cs="Calibri"/>
          <w:b/>
          <w:bCs/>
          <w:i/>
          <w:iCs/>
          <w:sz w:val="24"/>
          <w:szCs w:val="24"/>
        </w:rPr>
        <w:t xml:space="preserve">Sharon </w:t>
      </w:r>
      <w:proofErr w:type="spellStart"/>
      <w:r w:rsidRPr="00B318DF">
        <w:rPr>
          <w:rFonts w:ascii="Calibri" w:hAnsi="Calibri" w:cs="Calibri"/>
          <w:b/>
          <w:bCs/>
          <w:i/>
          <w:iCs/>
          <w:sz w:val="24"/>
          <w:szCs w:val="24"/>
        </w:rPr>
        <w:t>Omps</w:t>
      </w:r>
      <w:proofErr w:type="spellEnd"/>
      <w:r w:rsidRPr="00B318DF">
        <w:rPr>
          <w:rFonts w:ascii="Calibri" w:hAnsi="Calibri" w:cs="Calibri"/>
          <w:b/>
          <w:bCs/>
          <w:i/>
          <w:iCs/>
          <w:sz w:val="24"/>
          <w:szCs w:val="24"/>
        </w:rPr>
        <w:t>, Division Chief, Division of Formulation &amp; Financial Budget (invited) Management, Office of Budget &amp; Performance Management Matthew Vogel, Policy Lead, Appropriations and Federal Budget, NCAI</w:t>
      </w:r>
    </w:p>
    <w:p w14:paraId="38A0EFAC" w14:textId="77777777" w:rsidR="00B318DF" w:rsidRDefault="00B318DF" w:rsidP="008611CD">
      <w:pPr>
        <w:spacing w:after="0" w:line="240" w:lineRule="auto"/>
        <w:rPr>
          <w:b/>
          <w:bCs/>
          <w:i/>
          <w:iCs/>
        </w:rPr>
      </w:pPr>
    </w:p>
    <w:p w14:paraId="6A13A0F7" w14:textId="21243CC4" w:rsidR="008611CD" w:rsidRDefault="008B1555"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House released its proposed allo</w:t>
      </w:r>
      <w:r w:rsidR="00186EA0">
        <w:rPr>
          <w:rFonts w:ascii="Calibri" w:eastAsia="Calibri" w:hAnsi="Calibri" w:cs="Times New Roman"/>
          <w:kern w:val="0"/>
          <w:sz w:val="24"/>
          <w:szCs w:val="24"/>
          <w14:ligatures w14:val="none"/>
        </w:rPr>
        <w:t>cations on June 27</w:t>
      </w:r>
      <w:r w:rsidR="00E926F4">
        <w:rPr>
          <w:rFonts w:ascii="Calibri" w:eastAsia="Calibri" w:hAnsi="Calibri" w:cs="Times New Roman"/>
          <w:kern w:val="0"/>
          <w:sz w:val="24"/>
          <w:szCs w:val="24"/>
          <w14:ligatures w14:val="none"/>
        </w:rPr>
        <w:t xml:space="preserve">, and the full committee report was </w:t>
      </w:r>
      <w:r w:rsidR="00186EA0">
        <w:rPr>
          <w:rFonts w:ascii="Calibri" w:eastAsia="Calibri" w:hAnsi="Calibri" w:cs="Times New Roman"/>
          <w:kern w:val="0"/>
          <w:sz w:val="24"/>
          <w:szCs w:val="24"/>
          <w14:ligatures w14:val="none"/>
        </w:rPr>
        <w:t>released on July</w:t>
      </w:r>
      <w:r w:rsidR="00F162AC">
        <w:rPr>
          <w:rFonts w:ascii="Calibri" w:eastAsia="Calibri" w:hAnsi="Calibri" w:cs="Times New Roman"/>
          <w:kern w:val="0"/>
          <w:sz w:val="24"/>
          <w:szCs w:val="24"/>
          <w14:ligatures w14:val="none"/>
        </w:rPr>
        <w:t xml:space="preserve"> 9. Indian Affairs </w:t>
      </w:r>
      <w:r w:rsidR="00A733A0">
        <w:rPr>
          <w:rFonts w:ascii="Calibri" w:eastAsia="Calibri" w:hAnsi="Calibri" w:cs="Times New Roman"/>
          <w:kern w:val="0"/>
          <w:sz w:val="24"/>
          <w:szCs w:val="24"/>
          <w14:ligatures w14:val="none"/>
        </w:rPr>
        <w:t>is collectively funded at $4.4B (+$464.1M above F</w:t>
      </w:r>
      <w:r w:rsidR="00250C66">
        <w:rPr>
          <w:rFonts w:ascii="Calibri" w:eastAsia="Calibri" w:hAnsi="Calibri" w:cs="Times New Roman"/>
          <w:kern w:val="0"/>
          <w:sz w:val="24"/>
          <w:szCs w:val="24"/>
          <w14:ligatures w14:val="none"/>
        </w:rPr>
        <w:t>.Y.</w:t>
      </w:r>
      <w:r w:rsidR="00A733A0">
        <w:rPr>
          <w:rFonts w:ascii="Calibri" w:eastAsia="Calibri" w:hAnsi="Calibri" w:cs="Times New Roman"/>
          <w:kern w:val="0"/>
          <w:sz w:val="24"/>
          <w:szCs w:val="24"/>
          <w14:ligatures w14:val="none"/>
        </w:rPr>
        <w:t xml:space="preserve"> 2024 enacted and—$65.7M below the President</w:t>
      </w:r>
      <w:r w:rsidR="00E34CAC">
        <w:rPr>
          <w:rFonts w:ascii="Calibri" w:eastAsia="Calibri" w:hAnsi="Calibri" w:cs="Times New Roman"/>
          <w:kern w:val="0"/>
          <w:sz w:val="24"/>
          <w:szCs w:val="24"/>
          <w14:ligatures w14:val="none"/>
        </w:rPr>
        <w:t>'</w:t>
      </w:r>
      <w:r w:rsidR="00A733A0">
        <w:rPr>
          <w:rFonts w:ascii="Calibri" w:eastAsia="Calibri" w:hAnsi="Calibri" w:cs="Times New Roman"/>
          <w:kern w:val="0"/>
          <w:sz w:val="24"/>
          <w:szCs w:val="24"/>
          <w14:ligatures w14:val="none"/>
        </w:rPr>
        <w:t>s request). The B</w:t>
      </w:r>
      <w:r w:rsidR="00250C66">
        <w:rPr>
          <w:rFonts w:ascii="Calibri" w:eastAsia="Calibri" w:hAnsi="Calibri" w:cs="Times New Roman"/>
          <w:kern w:val="0"/>
          <w:sz w:val="24"/>
          <w:szCs w:val="24"/>
          <w14:ligatures w14:val="none"/>
        </w:rPr>
        <w:t>.I.A.</w:t>
      </w:r>
      <w:r w:rsidR="00A733A0">
        <w:rPr>
          <w:rFonts w:ascii="Calibri" w:eastAsia="Calibri" w:hAnsi="Calibri" w:cs="Times New Roman"/>
          <w:kern w:val="0"/>
          <w:sz w:val="24"/>
          <w:szCs w:val="24"/>
          <w14:ligatures w14:val="none"/>
        </w:rPr>
        <w:t xml:space="preserve"> budget has increased by $356.1M above F</w:t>
      </w:r>
      <w:r w:rsidR="00250C66">
        <w:rPr>
          <w:rFonts w:ascii="Calibri" w:eastAsia="Calibri" w:hAnsi="Calibri" w:cs="Times New Roman"/>
          <w:kern w:val="0"/>
          <w:sz w:val="24"/>
          <w:szCs w:val="24"/>
          <w14:ligatures w14:val="none"/>
        </w:rPr>
        <w:t>.Y.</w:t>
      </w:r>
      <w:r w:rsidR="00A733A0">
        <w:rPr>
          <w:rFonts w:ascii="Calibri" w:eastAsia="Calibri" w:hAnsi="Calibri" w:cs="Times New Roman"/>
          <w:kern w:val="0"/>
          <w:sz w:val="24"/>
          <w:szCs w:val="24"/>
          <w14:ligatures w14:val="none"/>
        </w:rPr>
        <w:t xml:space="preserve"> 2024, B</w:t>
      </w:r>
      <w:r w:rsidR="00250C66">
        <w:rPr>
          <w:rFonts w:ascii="Calibri" w:eastAsia="Calibri" w:hAnsi="Calibri" w:cs="Times New Roman"/>
          <w:kern w:val="0"/>
          <w:sz w:val="24"/>
          <w:szCs w:val="24"/>
          <w14:ligatures w14:val="none"/>
        </w:rPr>
        <w:t>.I.E.</w:t>
      </w:r>
      <w:r w:rsidR="00A733A0">
        <w:rPr>
          <w:rFonts w:ascii="Calibri" w:eastAsia="Calibri" w:hAnsi="Calibri" w:cs="Times New Roman"/>
          <w:kern w:val="0"/>
          <w:sz w:val="24"/>
          <w:szCs w:val="24"/>
          <w14:ligatures w14:val="none"/>
        </w:rPr>
        <w:t xml:space="preserve"> has increased by $102.7M</w:t>
      </w:r>
      <w:r w:rsidR="00AA71E3">
        <w:rPr>
          <w:rFonts w:ascii="Calibri" w:eastAsia="Calibri" w:hAnsi="Calibri" w:cs="Times New Roman"/>
          <w:kern w:val="0"/>
          <w:sz w:val="24"/>
          <w:szCs w:val="24"/>
          <w14:ligatures w14:val="none"/>
        </w:rPr>
        <w:t>, and BFTA has</w:t>
      </w:r>
      <w:r w:rsidR="00817489">
        <w:rPr>
          <w:rFonts w:ascii="Calibri" w:eastAsia="Calibri" w:hAnsi="Calibri" w:cs="Times New Roman"/>
          <w:kern w:val="0"/>
          <w:sz w:val="24"/>
          <w:szCs w:val="24"/>
          <w14:ligatures w14:val="none"/>
        </w:rPr>
        <w:t xml:space="preserve"> increased by $5.3M. </w:t>
      </w:r>
    </w:p>
    <w:p w14:paraId="5B0FAF31" w14:textId="77777777" w:rsidR="00C71823" w:rsidRDefault="00C71823" w:rsidP="008611CD">
      <w:pPr>
        <w:spacing w:after="0" w:line="240" w:lineRule="auto"/>
        <w:rPr>
          <w:rFonts w:ascii="Calibri" w:eastAsia="Calibri" w:hAnsi="Calibri" w:cs="Times New Roman"/>
          <w:kern w:val="0"/>
          <w:sz w:val="24"/>
          <w:szCs w:val="24"/>
          <w14:ligatures w14:val="none"/>
        </w:rPr>
      </w:pPr>
    </w:p>
    <w:p w14:paraId="18D98FFF" w14:textId="39FE1448" w:rsidR="00C71823" w:rsidRDefault="00C71823"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bill does not </w:t>
      </w:r>
      <w:r w:rsidR="00AD0F1B">
        <w:rPr>
          <w:rFonts w:ascii="Calibri" w:eastAsia="Calibri" w:hAnsi="Calibri" w:cs="Times New Roman"/>
          <w:kern w:val="0"/>
          <w:sz w:val="24"/>
          <w:szCs w:val="24"/>
          <w14:ligatures w14:val="none"/>
        </w:rPr>
        <w:t>address the Administration</w:t>
      </w:r>
      <w:r w:rsidR="00E34CAC">
        <w:rPr>
          <w:rFonts w:ascii="Calibri" w:eastAsia="Calibri" w:hAnsi="Calibri" w:cs="Times New Roman"/>
          <w:kern w:val="0"/>
          <w:sz w:val="24"/>
          <w:szCs w:val="24"/>
          <w14:ligatures w14:val="none"/>
        </w:rPr>
        <w:t>'</w:t>
      </w:r>
      <w:r w:rsidR="00AD0F1B">
        <w:rPr>
          <w:rFonts w:ascii="Calibri" w:eastAsia="Calibri" w:hAnsi="Calibri" w:cs="Times New Roman"/>
          <w:kern w:val="0"/>
          <w:sz w:val="24"/>
          <w:szCs w:val="24"/>
          <w14:ligatures w14:val="none"/>
        </w:rPr>
        <w:t>s proposal to reclassify Contract Payments for Tribal Leases as mandatory funding.</w:t>
      </w:r>
      <w:r w:rsidR="00513959">
        <w:rPr>
          <w:rFonts w:ascii="Calibri" w:eastAsia="Calibri" w:hAnsi="Calibri" w:cs="Times New Roman"/>
          <w:kern w:val="0"/>
          <w:sz w:val="24"/>
          <w:szCs w:val="24"/>
          <w14:ligatures w14:val="none"/>
        </w:rPr>
        <w:t xml:space="preserve"> It also doesn</w:t>
      </w:r>
      <w:r w:rsidR="00E34CAC">
        <w:rPr>
          <w:rFonts w:ascii="Calibri" w:eastAsia="Calibri" w:hAnsi="Calibri" w:cs="Times New Roman"/>
          <w:kern w:val="0"/>
          <w:sz w:val="24"/>
          <w:szCs w:val="24"/>
          <w14:ligatures w14:val="none"/>
        </w:rPr>
        <w:t>'</w:t>
      </w:r>
      <w:r w:rsidR="00513959">
        <w:rPr>
          <w:rFonts w:ascii="Calibri" w:eastAsia="Calibri" w:hAnsi="Calibri" w:cs="Times New Roman"/>
          <w:kern w:val="0"/>
          <w:sz w:val="24"/>
          <w:szCs w:val="24"/>
          <w14:ligatures w14:val="none"/>
        </w:rPr>
        <w:t xml:space="preserve">t address </w:t>
      </w:r>
      <w:r w:rsidR="00BC19FA">
        <w:rPr>
          <w:rFonts w:ascii="Calibri" w:eastAsia="Calibri" w:hAnsi="Calibri" w:cs="Times New Roman"/>
          <w:kern w:val="0"/>
          <w:sz w:val="24"/>
          <w:szCs w:val="24"/>
          <w14:ligatures w14:val="none"/>
        </w:rPr>
        <w:t xml:space="preserve">the </w:t>
      </w:r>
      <w:r w:rsidR="00513959">
        <w:rPr>
          <w:rFonts w:ascii="Calibri" w:eastAsia="Calibri" w:hAnsi="Calibri" w:cs="Times New Roman"/>
          <w:kern w:val="0"/>
          <w:sz w:val="24"/>
          <w:szCs w:val="24"/>
          <w14:ligatures w14:val="none"/>
        </w:rPr>
        <w:t>proposed amendment to the I</w:t>
      </w:r>
      <w:r w:rsidR="00250C66">
        <w:rPr>
          <w:rFonts w:ascii="Calibri" w:eastAsia="Calibri" w:hAnsi="Calibri" w:cs="Times New Roman"/>
          <w:kern w:val="0"/>
          <w:sz w:val="24"/>
          <w:szCs w:val="24"/>
          <w14:ligatures w14:val="none"/>
        </w:rPr>
        <w:t>.R.A.</w:t>
      </w:r>
      <w:r w:rsidR="00513959">
        <w:rPr>
          <w:rFonts w:ascii="Calibri" w:eastAsia="Calibri" w:hAnsi="Calibri" w:cs="Times New Roman"/>
          <w:kern w:val="0"/>
          <w:sz w:val="24"/>
          <w:szCs w:val="24"/>
          <w14:ligatures w14:val="none"/>
        </w:rPr>
        <w:t xml:space="preserve"> to clarify the eligibility</w:t>
      </w:r>
      <w:r w:rsidR="00BC19FA">
        <w:rPr>
          <w:rFonts w:ascii="Calibri" w:eastAsia="Calibri" w:hAnsi="Calibri" w:cs="Times New Roman"/>
          <w:kern w:val="0"/>
          <w:sz w:val="24"/>
          <w:szCs w:val="24"/>
          <w14:ligatures w14:val="none"/>
        </w:rPr>
        <w:t xml:space="preserve"> of federally recognized Tribes </w:t>
      </w:r>
      <w:r w:rsidR="007A7812">
        <w:rPr>
          <w:rFonts w:ascii="Calibri" w:eastAsia="Calibri" w:hAnsi="Calibri" w:cs="Times New Roman"/>
          <w:kern w:val="0"/>
          <w:sz w:val="24"/>
          <w:szCs w:val="24"/>
          <w14:ligatures w14:val="none"/>
        </w:rPr>
        <w:t>to take</w:t>
      </w:r>
      <w:r w:rsidR="00BC19FA">
        <w:rPr>
          <w:rFonts w:ascii="Calibri" w:eastAsia="Calibri" w:hAnsi="Calibri" w:cs="Times New Roman"/>
          <w:kern w:val="0"/>
          <w:sz w:val="24"/>
          <w:szCs w:val="24"/>
          <w14:ligatures w14:val="none"/>
        </w:rPr>
        <w:t xml:space="preserve"> land into Trust. </w:t>
      </w:r>
    </w:p>
    <w:p w14:paraId="533A9451" w14:textId="77C20631" w:rsidR="00BC19FA" w:rsidRDefault="00687D8E"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Committee directs agencies funded </w:t>
      </w:r>
      <w:r w:rsidR="0059513F">
        <w:rPr>
          <w:rFonts w:ascii="Calibri" w:eastAsia="Calibri" w:hAnsi="Calibri" w:cs="Times New Roman"/>
          <w:kern w:val="0"/>
          <w:sz w:val="24"/>
          <w:szCs w:val="24"/>
          <w14:ligatures w14:val="none"/>
        </w:rPr>
        <w:t xml:space="preserve">in the bill to publish decision rationale in the context of and in reasonable detail to the Tribal </w:t>
      </w:r>
      <w:r w:rsidR="00A733A0">
        <w:rPr>
          <w:rFonts w:ascii="Calibri" w:eastAsia="Calibri" w:hAnsi="Calibri" w:cs="Times New Roman"/>
          <w:kern w:val="0"/>
          <w:sz w:val="24"/>
          <w:szCs w:val="24"/>
          <w14:ligatures w14:val="none"/>
        </w:rPr>
        <w:t xml:space="preserve">input received during the consultation. </w:t>
      </w:r>
      <w:r w:rsidR="000C4856">
        <w:rPr>
          <w:rFonts w:ascii="Calibri" w:eastAsia="Calibri" w:hAnsi="Calibri" w:cs="Times New Roman"/>
          <w:kern w:val="0"/>
          <w:sz w:val="24"/>
          <w:szCs w:val="24"/>
          <w14:ligatures w14:val="none"/>
        </w:rPr>
        <w:t xml:space="preserve">The bill does not provide funding for Indian Land Consolidation. </w:t>
      </w:r>
    </w:p>
    <w:p w14:paraId="558A315E" w14:textId="77777777" w:rsidR="00817489" w:rsidRDefault="00817489" w:rsidP="008611CD">
      <w:pPr>
        <w:spacing w:after="0" w:line="240" w:lineRule="auto"/>
        <w:rPr>
          <w:rFonts w:ascii="Calibri" w:eastAsia="Calibri" w:hAnsi="Calibri" w:cs="Times New Roman"/>
          <w:kern w:val="0"/>
          <w:sz w:val="24"/>
          <w:szCs w:val="24"/>
          <w14:ligatures w14:val="none"/>
        </w:rPr>
      </w:pPr>
    </w:p>
    <w:p w14:paraId="353C63E4" w14:textId="77777777" w:rsidR="00817489" w:rsidRDefault="00817489" w:rsidP="008611CD">
      <w:pPr>
        <w:spacing w:after="0" w:line="240" w:lineRule="auto"/>
        <w:rPr>
          <w:rFonts w:ascii="Calibri" w:eastAsia="Calibri" w:hAnsi="Calibri" w:cs="Times New Roman"/>
          <w:kern w:val="0"/>
          <w:sz w:val="24"/>
          <w:szCs w:val="24"/>
          <w14:ligatures w14:val="none"/>
        </w:rPr>
      </w:pPr>
    </w:p>
    <w:p w14:paraId="6166CA20" w14:textId="77777777" w:rsidR="00101011" w:rsidRDefault="00101011" w:rsidP="008611CD">
      <w:pPr>
        <w:spacing w:after="0" w:line="240" w:lineRule="auto"/>
        <w:rPr>
          <w:rFonts w:ascii="Calibri" w:eastAsia="Calibri" w:hAnsi="Calibri" w:cs="Times New Roman"/>
          <w:kern w:val="0"/>
          <w:sz w:val="24"/>
          <w:szCs w:val="24"/>
          <w14:ligatures w14:val="none"/>
        </w:rPr>
      </w:pPr>
    </w:p>
    <w:p w14:paraId="233AE220" w14:textId="49D10E80" w:rsidR="00101011" w:rsidRDefault="00101011" w:rsidP="008611CD">
      <w:pPr>
        <w:spacing w:after="0" w:line="240" w:lineRule="auto"/>
        <w:rPr>
          <w:rFonts w:ascii="Calibri" w:eastAsia="Calibri" w:hAnsi="Calibri" w:cs="Times New Roman"/>
          <w:b/>
          <w:bCs/>
          <w:kern w:val="0"/>
          <w:sz w:val="24"/>
          <w:szCs w:val="24"/>
          <w:u w:val="single"/>
          <w14:ligatures w14:val="none"/>
        </w:rPr>
      </w:pPr>
      <w:r w:rsidRPr="00101011">
        <w:rPr>
          <w:rFonts w:ascii="Calibri" w:eastAsia="Calibri" w:hAnsi="Calibri" w:cs="Times New Roman"/>
          <w:b/>
          <w:bCs/>
          <w:kern w:val="0"/>
          <w:sz w:val="24"/>
          <w:szCs w:val="24"/>
          <w:u w:val="single"/>
          <w14:ligatures w14:val="none"/>
        </w:rPr>
        <w:t>TERRA Act</w:t>
      </w:r>
    </w:p>
    <w:p w14:paraId="7899FC6B" w14:textId="024D414E" w:rsidR="00101011" w:rsidRDefault="00B91B52" w:rsidP="008611CD">
      <w:pPr>
        <w:spacing w:after="0" w:line="240" w:lineRule="auto"/>
        <w:rPr>
          <w:rFonts w:ascii="Calibri" w:eastAsia="Calibri" w:hAnsi="Calibri" w:cs="Times New Roman"/>
          <w:b/>
          <w:bCs/>
          <w:i/>
          <w:iCs/>
          <w:kern w:val="0"/>
          <w:sz w:val="24"/>
          <w:szCs w:val="24"/>
          <w14:ligatures w14:val="none"/>
        </w:rPr>
      </w:pPr>
      <w:r w:rsidRPr="00B91B52">
        <w:rPr>
          <w:rFonts w:ascii="Calibri" w:eastAsia="Calibri" w:hAnsi="Calibri" w:cs="Times New Roman"/>
          <w:b/>
          <w:bCs/>
          <w:i/>
          <w:iCs/>
          <w:kern w:val="0"/>
          <w:sz w:val="24"/>
          <w:szCs w:val="24"/>
          <w14:ligatures w14:val="none"/>
        </w:rPr>
        <w:t>Hobbs Straus Dean and Walker L</w:t>
      </w:r>
      <w:r w:rsidR="00250C66">
        <w:rPr>
          <w:rFonts w:ascii="Calibri" w:eastAsia="Calibri" w:hAnsi="Calibri" w:cs="Times New Roman"/>
          <w:b/>
          <w:bCs/>
          <w:i/>
          <w:iCs/>
          <w:kern w:val="0"/>
          <w:sz w:val="24"/>
          <w:szCs w:val="24"/>
          <w14:ligatures w14:val="none"/>
        </w:rPr>
        <w:t>.L.P.</w:t>
      </w:r>
    </w:p>
    <w:p w14:paraId="2A065915" w14:textId="77777777" w:rsidR="002F6D92" w:rsidRDefault="002F6D92" w:rsidP="008611CD">
      <w:pPr>
        <w:spacing w:after="0" w:line="240" w:lineRule="auto"/>
        <w:rPr>
          <w:rFonts w:ascii="Calibri" w:eastAsia="Calibri" w:hAnsi="Calibri" w:cs="Times New Roman"/>
          <w:b/>
          <w:bCs/>
          <w:i/>
          <w:iCs/>
          <w:kern w:val="0"/>
          <w:sz w:val="24"/>
          <w:szCs w:val="24"/>
          <w14:ligatures w14:val="none"/>
        </w:rPr>
      </w:pPr>
    </w:p>
    <w:p w14:paraId="1A55A824" w14:textId="7D7C5BF8" w:rsidR="00E15AE7" w:rsidRDefault="001940A3"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Tribal Environmental Resiliency Resources Act (TERRA Act) </w:t>
      </w:r>
      <w:r w:rsidR="00DC12AD">
        <w:rPr>
          <w:rFonts w:ascii="Calibri" w:eastAsia="Calibri" w:hAnsi="Calibri" w:cs="Times New Roman"/>
          <w:kern w:val="0"/>
          <w:sz w:val="24"/>
          <w:szCs w:val="24"/>
          <w14:ligatures w14:val="none"/>
        </w:rPr>
        <w:t xml:space="preserve"> aims to create a federal program within the Department of Interior</w:t>
      </w:r>
      <w:r w:rsidR="00EA41E6">
        <w:rPr>
          <w:rFonts w:ascii="Calibri" w:eastAsia="Calibri" w:hAnsi="Calibri" w:cs="Times New Roman"/>
          <w:kern w:val="0"/>
          <w:sz w:val="24"/>
          <w:szCs w:val="24"/>
          <w14:ligatures w14:val="none"/>
        </w:rPr>
        <w:t xml:space="preserve"> that establishes federal interagency coordination to support environmental and natural disaster prevention, mitigation, and relief efforts</w:t>
      </w:r>
      <w:r w:rsidR="00425722">
        <w:rPr>
          <w:rFonts w:ascii="Calibri" w:eastAsia="Calibri" w:hAnsi="Calibri" w:cs="Times New Roman"/>
          <w:kern w:val="0"/>
          <w:sz w:val="24"/>
          <w:szCs w:val="24"/>
          <w14:ligatures w14:val="none"/>
        </w:rPr>
        <w:t xml:space="preserve">. </w:t>
      </w:r>
      <w:r w:rsidR="00E15AE7">
        <w:rPr>
          <w:rFonts w:ascii="Calibri" w:eastAsia="Calibri" w:hAnsi="Calibri" w:cs="Times New Roman"/>
          <w:kern w:val="0"/>
          <w:sz w:val="24"/>
          <w:szCs w:val="24"/>
          <w14:ligatures w14:val="none"/>
        </w:rPr>
        <w:t xml:space="preserve">The TERRA Act </w:t>
      </w:r>
      <w:r w:rsidR="00530246">
        <w:rPr>
          <w:rFonts w:ascii="Calibri" w:eastAsia="Calibri" w:hAnsi="Calibri" w:cs="Times New Roman"/>
          <w:kern w:val="0"/>
          <w:sz w:val="24"/>
          <w:szCs w:val="24"/>
          <w14:ligatures w14:val="none"/>
        </w:rPr>
        <w:t xml:space="preserve">would streamline administrative resources by waiving statutory, regulatory, and administrative requirements </w:t>
      </w:r>
      <w:r w:rsidR="007A7812">
        <w:rPr>
          <w:rFonts w:ascii="Calibri" w:eastAsia="Calibri" w:hAnsi="Calibri" w:cs="Times New Roman"/>
          <w:kern w:val="0"/>
          <w:sz w:val="24"/>
          <w:szCs w:val="24"/>
          <w14:ligatures w14:val="none"/>
        </w:rPr>
        <w:t>for</w:t>
      </w:r>
      <w:r w:rsidR="00530246">
        <w:rPr>
          <w:rFonts w:ascii="Calibri" w:eastAsia="Calibri" w:hAnsi="Calibri" w:cs="Times New Roman"/>
          <w:kern w:val="0"/>
          <w:sz w:val="24"/>
          <w:szCs w:val="24"/>
          <w14:ligatures w14:val="none"/>
        </w:rPr>
        <w:t xml:space="preserve"> </w:t>
      </w:r>
      <w:r w:rsidR="00D96111">
        <w:rPr>
          <w:rFonts w:ascii="Calibri" w:eastAsia="Calibri" w:hAnsi="Calibri" w:cs="Times New Roman"/>
          <w:kern w:val="0"/>
          <w:sz w:val="24"/>
          <w:szCs w:val="24"/>
          <w14:ligatures w14:val="none"/>
        </w:rPr>
        <w:t xml:space="preserve">federal programs integrated into TERRA Plans. </w:t>
      </w:r>
    </w:p>
    <w:p w14:paraId="788E0618" w14:textId="77777777" w:rsidR="00B91B52" w:rsidRDefault="00B91B52" w:rsidP="008611CD">
      <w:pPr>
        <w:spacing w:after="0" w:line="240" w:lineRule="auto"/>
        <w:rPr>
          <w:rFonts w:ascii="Calibri" w:eastAsia="Calibri" w:hAnsi="Calibri" w:cs="Times New Roman"/>
          <w:kern w:val="0"/>
          <w:sz w:val="24"/>
          <w:szCs w:val="24"/>
          <w14:ligatures w14:val="none"/>
        </w:rPr>
      </w:pPr>
    </w:p>
    <w:p w14:paraId="00EB0F36" w14:textId="412607CF" w:rsidR="00180F7B" w:rsidRDefault="00EA2D12" w:rsidP="008611CD">
      <w:pPr>
        <w:spacing w:after="0" w:line="240" w:lineRule="auto"/>
        <w:rPr>
          <w:rFonts w:ascii="Calibri" w:eastAsia="Calibri" w:hAnsi="Calibri" w:cs="Times New Roman"/>
          <w:kern w:val="0"/>
          <w:sz w:val="24"/>
          <w:szCs w:val="24"/>
          <w14:ligatures w14:val="none"/>
        </w:rPr>
      </w:pPr>
      <w:r w:rsidRPr="00EA2D12">
        <w:rPr>
          <w:rFonts w:ascii="Calibri" w:eastAsia="Calibri" w:hAnsi="Calibri" w:cs="Times New Roman"/>
          <w:b/>
          <w:bCs/>
          <w:kern w:val="0"/>
          <w:sz w:val="24"/>
          <w:szCs w:val="24"/>
          <w14:ligatures w14:val="none"/>
        </w:rPr>
        <w:t>Tribal Leader Comment</w:t>
      </w:r>
      <w:r>
        <w:rPr>
          <w:rFonts w:ascii="Calibri" w:eastAsia="Calibri" w:hAnsi="Calibri" w:cs="Times New Roman"/>
          <w:kern w:val="0"/>
          <w:sz w:val="24"/>
          <w:szCs w:val="24"/>
          <w14:ligatures w14:val="none"/>
        </w:rPr>
        <w:t xml:space="preserve">: The </w:t>
      </w:r>
      <w:r w:rsidR="006A0960">
        <w:rPr>
          <w:rFonts w:ascii="Calibri" w:eastAsia="Calibri" w:hAnsi="Calibri" w:cs="Times New Roman"/>
          <w:kern w:val="0"/>
          <w:sz w:val="24"/>
          <w:szCs w:val="24"/>
          <w14:ligatures w14:val="none"/>
        </w:rPr>
        <w:t>bill's definition of an Indian Tribe uses the definition found in</w:t>
      </w:r>
      <w:r w:rsidR="008F24F4">
        <w:rPr>
          <w:rFonts w:ascii="Calibri" w:eastAsia="Calibri" w:hAnsi="Calibri" w:cs="Times New Roman"/>
          <w:kern w:val="0"/>
          <w:sz w:val="24"/>
          <w:szCs w:val="24"/>
          <w14:ligatures w14:val="none"/>
        </w:rPr>
        <w:t xml:space="preserve"> Section IV of the ISDEAA </w:t>
      </w:r>
      <w:r w:rsidR="006A0960">
        <w:rPr>
          <w:rFonts w:ascii="Calibri" w:eastAsia="Calibri" w:hAnsi="Calibri" w:cs="Times New Roman"/>
          <w:kern w:val="0"/>
          <w:sz w:val="24"/>
          <w:szCs w:val="24"/>
          <w14:ligatures w14:val="none"/>
        </w:rPr>
        <w:t xml:space="preserve">or </w:t>
      </w:r>
      <w:r w:rsidR="008F24F4">
        <w:rPr>
          <w:rFonts w:ascii="Calibri" w:eastAsia="Calibri" w:hAnsi="Calibri" w:cs="Times New Roman"/>
          <w:kern w:val="0"/>
          <w:sz w:val="24"/>
          <w:szCs w:val="24"/>
          <w14:ligatures w14:val="none"/>
        </w:rPr>
        <w:t>25 U.S.C.</w:t>
      </w:r>
      <w:r w:rsidR="006A0960">
        <w:rPr>
          <w:rFonts w:ascii="Calibri" w:eastAsia="Calibri" w:hAnsi="Calibri" w:cs="Times New Roman"/>
          <w:kern w:val="0"/>
          <w:sz w:val="24"/>
          <w:szCs w:val="24"/>
          <w14:ligatures w14:val="none"/>
        </w:rPr>
        <w:t xml:space="preserve"> </w:t>
      </w:r>
      <w:r w:rsidR="009E3A75">
        <w:rPr>
          <w:rFonts w:ascii="Calibri" w:eastAsia="Calibri" w:hAnsi="Calibri" w:cs="Calibri"/>
          <w:kern w:val="0"/>
          <w:sz w:val="24"/>
          <w:szCs w:val="24"/>
          <w14:ligatures w14:val="none"/>
        </w:rPr>
        <w:t>§</w:t>
      </w:r>
      <w:r w:rsidR="00A3155D">
        <w:rPr>
          <w:rFonts w:ascii="Calibri" w:eastAsia="Calibri" w:hAnsi="Calibri" w:cs="Times New Roman"/>
          <w:kern w:val="0"/>
          <w:sz w:val="24"/>
          <w:szCs w:val="24"/>
          <w14:ligatures w14:val="none"/>
        </w:rPr>
        <w:t>5304</w:t>
      </w:r>
      <w:r w:rsidR="009E3A75">
        <w:rPr>
          <w:rFonts w:ascii="Calibri" w:eastAsia="Calibri" w:hAnsi="Calibri" w:cs="Times New Roman"/>
          <w:kern w:val="0"/>
          <w:sz w:val="24"/>
          <w:szCs w:val="24"/>
          <w14:ligatures w14:val="none"/>
        </w:rPr>
        <w:t>. Typically, we like to see the Tribal List Act of 1994 a</w:t>
      </w:r>
      <w:r w:rsidR="008318B3">
        <w:rPr>
          <w:rFonts w:ascii="Calibri" w:eastAsia="Calibri" w:hAnsi="Calibri" w:cs="Times New Roman"/>
          <w:kern w:val="0"/>
          <w:sz w:val="24"/>
          <w:szCs w:val="24"/>
          <w14:ligatures w14:val="none"/>
        </w:rPr>
        <w:t xml:space="preserve">s the definition </w:t>
      </w:r>
      <w:r w:rsidR="00C65A2B">
        <w:rPr>
          <w:rFonts w:ascii="Calibri" w:eastAsia="Calibri" w:hAnsi="Calibri" w:cs="Times New Roman"/>
          <w:kern w:val="0"/>
          <w:sz w:val="24"/>
          <w:szCs w:val="24"/>
          <w14:ligatures w14:val="none"/>
        </w:rPr>
        <w:t>of</w:t>
      </w:r>
      <w:r w:rsidR="008318B3">
        <w:rPr>
          <w:rFonts w:ascii="Calibri" w:eastAsia="Calibri" w:hAnsi="Calibri" w:cs="Times New Roman"/>
          <w:kern w:val="0"/>
          <w:sz w:val="24"/>
          <w:szCs w:val="24"/>
          <w14:ligatures w14:val="none"/>
        </w:rPr>
        <w:t xml:space="preserve"> Indian Tribe. </w:t>
      </w:r>
      <w:r w:rsidR="00910E72">
        <w:rPr>
          <w:rFonts w:ascii="Calibri" w:eastAsia="Calibri" w:hAnsi="Calibri" w:cs="Times New Roman"/>
          <w:kern w:val="0"/>
          <w:sz w:val="24"/>
          <w:szCs w:val="24"/>
          <w14:ligatures w14:val="none"/>
        </w:rPr>
        <w:t xml:space="preserve">This bill requires that there will be Tribal programs </w:t>
      </w:r>
      <w:r w:rsidR="00C65A2B">
        <w:rPr>
          <w:rFonts w:ascii="Calibri" w:eastAsia="Calibri" w:hAnsi="Calibri" w:cs="Times New Roman"/>
          <w:kern w:val="0"/>
          <w:sz w:val="24"/>
          <w:szCs w:val="24"/>
          <w14:ligatures w14:val="none"/>
        </w:rPr>
        <w:t xml:space="preserve">for </w:t>
      </w:r>
      <w:r w:rsidR="004E2B1C">
        <w:rPr>
          <w:rFonts w:ascii="Calibri" w:eastAsia="Calibri" w:hAnsi="Calibri" w:cs="Times New Roman"/>
          <w:kern w:val="0"/>
          <w:sz w:val="24"/>
          <w:szCs w:val="24"/>
          <w14:ligatures w14:val="none"/>
        </w:rPr>
        <w:t xml:space="preserve">which Tribes will benefit </w:t>
      </w:r>
      <w:r w:rsidR="00C65A2B">
        <w:rPr>
          <w:rFonts w:ascii="Calibri" w:eastAsia="Calibri" w:hAnsi="Calibri" w:cs="Times New Roman"/>
          <w:kern w:val="0"/>
          <w:sz w:val="24"/>
          <w:szCs w:val="24"/>
          <w14:ligatures w14:val="none"/>
        </w:rPr>
        <w:t>due to their status as Indian Tribes</w:t>
      </w:r>
      <w:r w:rsidR="000C71AE">
        <w:rPr>
          <w:rFonts w:ascii="Calibri" w:eastAsia="Calibri" w:hAnsi="Calibri" w:cs="Times New Roman"/>
          <w:kern w:val="0"/>
          <w:sz w:val="24"/>
          <w:szCs w:val="24"/>
          <w14:ligatures w14:val="none"/>
        </w:rPr>
        <w:t xml:space="preserve">. </w:t>
      </w:r>
    </w:p>
    <w:p w14:paraId="7C542009" w14:textId="425DE28B" w:rsidR="00180F7B" w:rsidRDefault="00180F7B" w:rsidP="008611CD">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kern w:val="0"/>
          <w:sz w:val="24"/>
          <w:szCs w:val="24"/>
          <w14:ligatures w14:val="none"/>
        </w:rPr>
        <w:t xml:space="preserve"> </w:t>
      </w:r>
    </w:p>
    <w:p w14:paraId="61C3C88C" w14:textId="796892E4" w:rsidR="00B91B52" w:rsidRDefault="00B91B52" w:rsidP="008611CD">
      <w:pPr>
        <w:spacing w:after="0" w:line="240" w:lineRule="auto"/>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F</w:t>
      </w:r>
      <w:r w:rsidR="00D8578F">
        <w:rPr>
          <w:rFonts w:ascii="Calibri" w:eastAsia="Calibri" w:hAnsi="Calibri" w:cs="Times New Roman"/>
          <w:b/>
          <w:bCs/>
          <w:kern w:val="0"/>
          <w:sz w:val="24"/>
          <w:szCs w:val="24"/>
          <w:u w:val="single"/>
          <w14:ligatures w14:val="none"/>
        </w:rPr>
        <w:t>arm Bill Update</w:t>
      </w:r>
    </w:p>
    <w:p w14:paraId="6E43DF00" w14:textId="65E699B0" w:rsidR="00D8578F" w:rsidRDefault="00CB201E" w:rsidP="008611CD">
      <w:pPr>
        <w:spacing w:after="0" w:line="240" w:lineRule="auto"/>
        <w:rPr>
          <w:rFonts w:ascii="Calibri" w:eastAsia="Calibri" w:hAnsi="Calibri" w:cs="Times New Roman"/>
          <w:b/>
          <w:bCs/>
          <w:i/>
          <w:iCs/>
          <w:kern w:val="0"/>
          <w:sz w:val="24"/>
          <w:szCs w:val="24"/>
          <w14:ligatures w14:val="none"/>
        </w:rPr>
      </w:pPr>
      <w:r w:rsidRPr="00CB201E">
        <w:rPr>
          <w:rFonts w:ascii="Calibri" w:eastAsia="Calibri" w:hAnsi="Calibri" w:cs="Times New Roman"/>
          <w:b/>
          <w:bCs/>
          <w:i/>
          <w:iCs/>
          <w:kern w:val="0"/>
          <w:sz w:val="24"/>
          <w:szCs w:val="24"/>
          <w14:ligatures w14:val="none"/>
        </w:rPr>
        <w:t xml:space="preserve">Kayla </w:t>
      </w:r>
      <w:proofErr w:type="spellStart"/>
      <w:r w:rsidRPr="00CB201E">
        <w:rPr>
          <w:rFonts w:ascii="Calibri" w:eastAsia="Calibri" w:hAnsi="Calibri" w:cs="Times New Roman"/>
          <w:b/>
          <w:bCs/>
          <w:i/>
          <w:iCs/>
          <w:kern w:val="0"/>
          <w:sz w:val="24"/>
          <w:szCs w:val="24"/>
          <w14:ligatures w14:val="none"/>
        </w:rPr>
        <w:t>Gebeck</w:t>
      </w:r>
      <w:proofErr w:type="spellEnd"/>
      <w:r w:rsidRPr="00CB201E">
        <w:rPr>
          <w:rFonts w:ascii="Calibri" w:eastAsia="Calibri" w:hAnsi="Calibri" w:cs="Times New Roman"/>
          <w:b/>
          <w:bCs/>
          <w:i/>
          <w:iCs/>
          <w:kern w:val="0"/>
          <w:sz w:val="24"/>
          <w:szCs w:val="24"/>
          <w14:ligatures w14:val="none"/>
        </w:rPr>
        <w:t xml:space="preserve"> Carroll, Attorney, Holland &amp; Knight L</w:t>
      </w:r>
      <w:r w:rsidR="00250C66">
        <w:rPr>
          <w:rFonts w:ascii="Calibri" w:eastAsia="Calibri" w:hAnsi="Calibri" w:cs="Times New Roman"/>
          <w:b/>
          <w:bCs/>
          <w:i/>
          <w:iCs/>
          <w:kern w:val="0"/>
          <w:sz w:val="24"/>
          <w:szCs w:val="24"/>
          <w14:ligatures w14:val="none"/>
        </w:rPr>
        <w:t>.L.P.</w:t>
      </w:r>
    </w:p>
    <w:p w14:paraId="46C8C442" w14:textId="77777777" w:rsidR="00F76F7E" w:rsidRDefault="00F76F7E" w:rsidP="008611CD">
      <w:pPr>
        <w:spacing w:after="0" w:line="240" w:lineRule="auto"/>
        <w:rPr>
          <w:rFonts w:ascii="Calibri" w:eastAsia="Calibri" w:hAnsi="Calibri" w:cs="Times New Roman"/>
          <w:b/>
          <w:bCs/>
          <w:i/>
          <w:iCs/>
          <w:kern w:val="0"/>
          <w:sz w:val="24"/>
          <w:szCs w:val="24"/>
          <w14:ligatures w14:val="none"/>
        </w:rPr>
      </w:pPr>
    </w:p>
    <w:p w14:paraId="5AE3EFD2" w14:textId="76AF1598" w:rsidR="00F76F7E" w:rsidRDefault="00AB128E"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2018 Farm Bill exp</w:t>
      </w:r>
      <w:r w:rsidR="00D5453D">
        <w:rPr>
          <w:rFonts w:ascii="Calibri" w:eastAsia="Calibri" w:hAnsi="Calibri" w:cs="Times New Roman"/>
          <w:kern w:val="0"/>
          <w:sz w:val="24"/>
          <w:szCs w:val="24"/>
          <w14:ligatures w14:val="none"/>
        </w:rPr>
        <w:t xml:space="preserve">ired </w:t>
      </w:r>
      <w:r w:rsidR="009225FB">
        <w:rPr>
          <w:rFonts w:ascii="Calibri" w:eastAsia="Calibri" w:hAnsi="Calibri" w:cs="Times New Roman"/>
          <w:kern w:val="0"/>
          <w:sz w:val="24"/>
          <w:szCs w:val="24"/>
          <w14:ligatures w14:val="none"/>
        </w:rPr>
        <w:t xml:space="preserve">on </w:t>
      </w:r>
      <w:r w:rsidR="00D5453D">
        <w:rPr>
          <w:rFonts w:ascii="Calibri" w:eastAsia="Calibri" w:hAnsi="Calibri" w:cs="Times New Roman"/>
          <w:kern w:val="0"/>
          <w:sz w:val="24"/>
          <w:szCs w:val="24"/>
          <w14:ligatures w14:val="none"/>
        </w:rPr>
        <w:t xml:space="preserve">September 30, 2023. In November of 2023, President Biden </w:t>
      </w:r>
      <w:r w:rsidR="009225FB">
        <w:rPr>
          <w:rFonts w:ascii="Calibri" w:eastAsia="Calibri" w:hAnsi="Calibri" w:cs="Times New Roman"/>
          <w:kern w:val="0"/>
          <w:sz w:val="24"/>
          <w:szCs w:val="24"/>
          <w14:ligatures w14:val="none"/>
        </w:rPr>
        <w:t xml:space="preserve">ratified the Further Continuing Appropriations and Other Extensions Act of 2024, which extends the Farm Bill through September 30, 2024. </w:t>
      </w:r>
      <w:r w:rsidR="00464710">
        <w:rPr>
          <w:rFonts w:ascii="Calibri" w:eastAsia="Calibri" w:hAnsi="Calibri" w:cs="Times New Roman"/>
          <w:kern w:val="0"/>
          <w:sz w:val="24"/>
          <w:szCs w:val="24"/>
          <w14:ligatures w14:val="none"/>
        </w:rPr>
        <w:t xml:space="preserve">Congress has until the end of calendar year 2024 before it </w:t>
      </w:r>
      <w:r w:rsidR="00D642C4">
        <w:rPr>
          <w:rFonts w:ascii="Calibri" w:eastAsia="Calibri" w:hAnsi="Calibri" w:cs="Times New Roman"/>
          <w:kern w:val="0"/>
          <w:sz w:val="24"/>
          <w:szCs w:val="24"/>
          <w14:ligatures w14:val="none"/>
        </w:rPr>
        <w:t xml:space="preserve">must pass another continuing measure. </w:t>
      </w:r>
    </w:p>
    <w:p w14:paraId="7EC3B151" w14:textId="01FB3C20" w:rsidR="002D561C" w:rsidRDefault="002D561C" w:rsidP="008611CD">
      <w:pPr>
        <w:spacing w:after="0" w:line="240" w:lineRule="auto"/>
        <w:rPr>
          <w:rFonts w:ascii="Calibri" w:eastAsia="Calibri" w:hAnsi="Calibri" w:cs="Times New Roman"/>
          <w:kern w:val="0"/>
          <w:sz w:val="24"/>
          <w:szCs w:val="24"/>
          <w14:ligatures w14:val="none"/>
        </w:rPr>
      </w:pPr>
    </w:p>
    <w:p w14:paraId="53DEFDC8" w14:textId="01EFC8B0" w:rsidR="00262B9E" w:rsidRDefault="00262B9E"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House Republican proposal does make one reference to compacts. </w:t>
      </w:r>
      <w:r w:rsidR="00EB7675">
        <w:rPr>
          <w:rFonts w:ascii="Calibri" w:eastAsia="Calibri" w:hAnsi="Calibri" w:cs="Times New Roman"/>
          <w:kern w:val="0"/>
          <w:sz w:val="24"/>
          <w:szCs w:val="24"/>
          <w14:ligatures w14:val="none"/>
        </w:rPr>
        <w:t>Sixteen Tribes have negotiated 638 agreements with the USDA</w:t>
      </w:r>
      <w:r w:rsidR="00D6587E">
        <w:rPr>
          <w:rFonts w:ascii="Calibri" w:eastAsia="Calibri" w:hAnsi="Calibri" w:cs="Times New Roman"/>
          <w:kern w:val="0"/>
          <w:sz w:val="24"/>
          <w:szCs w:val="24"/>
          <w14:ligatures w14:val="none"/>
        </w:rPr>
        <w:t xml:space="preserve"> and Forest Service. The Native Farm Bill Coalition</w:t>
      </w:r>
      <w:r w:rsidR="00702568">
        <w:rPr>
          <w:rFonts w:ascii="Calibri" w:eastAsia="Calibri" w:hAnsi="Calibri" w:cs="Times New Roman"/>
          <w:kern w:val="0"/>
          <w:sz w:val="24"/>
          <w:szCs w:val="24"/>
          <w14:ligatures w14:val="none"/>
        </w:rPr>
        <w:t xml:space="preserve"> (NFBC)</w:t>
      </w:r>
      <w:r w:rsidR="00D6587E">
        <w:rPr>
          <w:rFonts w:ascii="Calibri" w:eastAsia="Calibri" w:hAnsi="Calibri" w:cs="Times New Roman"/>
          <w:kern w:val="0"/>
          <w:sz w:val="24"/>
          <w:szCs w:val="24"/>
          <w14:ligatures w14:val="none"/>
        </w:rPr>
        <w:t xml:space="preserve"> continues to advocate for making the 638 TFPA demonstration permanent. They also want to remove the </w:t>
      </w:r>
      <w:r w:rsidR="00E34CAC">
        <w:rPr>
          <w:rFonts w:ascii="Calibri" w:eastAsia="Calibri" w:hAnsi="Calibri" w:cs="Times New Roman"/>
          <w:kern w:val="0"/>
          <w:sz w:val="24"/>
          <w:szCs w:val="24"/>
          <w14:ligatures w14:val="none"/>
        </w:rPr>
        <w:t>"</w:t>
      </w:r>
      <w:r w:rsidR="00D6587E">
        <w:rPr>
          <w:rFonts w:ascii="Calibri" w:eastAsia="Calibri" w:hAnsi="Calibri" w:cs="Times New Roman"/>
          <w:kern w:val="0"/>
          <w:sz w:val="24"/>
          <w:szCs w:val="24"/>
          <w14:ligatures w14:val="none"/>
        </w:rPr>
        <w:t>agency</w:t>
      </w:r>
      <w:r w:rsidR="00E34CAC">
        <w:rPr>
          <w:rFonts w:ascii="Calibri" w:eastAsia="Calibri" w:hAnsi="Calibri" w:cs="Times New Roman"/>
          <w:kern w:val="0"/>
          <w:sz w:val="24"/>
          <w:szCs w:val="24"/>
          <w14:ligatures w14:val="none"/>
        </w:rPr>
        <w:t>"</w:t>
      </w:r>
      <w:r w:rsidR="00D6587E">
        <w:rPr>
          <w:rFonts w:ascii="Calibri" w:eastAsia="Calibri" w:hAnsi="Calibri" w:cs="Times New Roman"/>
          <w:kern w:val="0"/>
          <w:sz w:val="24"/>
          <w:szCs w:val="24"/>
          <w14:ligatures w14:val="none"/>
        </w:rPr>
        <w:t xml:space="preserve"> requirement and </w:t>
      </w:r>
      <w:r w:rsidR="0068144A">
        <w:rPr>
          <w:rFonts w:ascii="Calibri" w:eastAsia="Calibri" w:hAnsi="Calibri" w:cs="Times New Roman"/>
          <w:kern w:val="0"/>
          <w:sz w:val="24"/>
          <w:szCs w:val="24"/>
          <w14:ligatures w14:val="none"/>
        </w:rPr>
        <w:t>secure the authorization of appropriations.</w:t>
      </w:r>
    </w:p>
    <w:p w14:paraId="095991B5" w14:textId="77777777" w:rsidR="00702568" w:rsidRDefault="00702568" w:rsidP="008611CD">
      <w:pPr>
        <w:spacing w:after="0" w:line="240" w:lineRule="auto"/>
        <w:rPr>
          <w:rFonts w:ascii="Calibri" w:eastAsia="Calibri" w:hAnsi="Calibri" w:cs="Times New Roman"/>
          <w:kern w:val="0"/>
          <w:sz w:val="24"/>
          <w:szCs w:val="24"/>
          <w14:ligatures w14:val="none"/>
        </w:rPr>
      </w:pPr>
    </w:p>
    <w:p w14:paraId="068D1CA3" w14:textId="6CD95120" w:rsidR="00702568" w:rsidRDefault="00702568"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Thirteen Tribes have negotiated 638 agreements with USDA, Food and Nutrition Service. The NFBC</w:t>
      </w:r>
      <w:r w:rsidR="00FA0A9F">
        <w:rPr>
          <w:rFonts w:ascii="Calibri" w:eastAsia="Calibri" w:hAnsi="Calibri" w:cs="Times New Roman"/>
          <w:kern w:val="0"/>
          <w:sz w:val="24"/>
          <w:szCs w:val="24"/>
          <w14:ligatures w14:val="none"/>
        </w:rPr>
        <w:t xml:space="preserve"> </w:t>
      </w:r>
      <w:r w:rsidR="007A7812">
        <w:rPr>
          <w:rFonts w:ascii="Calibri" w:eastAsia="Calibri" w:hAnsi="Calibri" w:cs="Times New Roman"/>
          <w:kern w:val="0"/>
          <w:sz w:val="24"/>
          <w:szCs w:val="24"/>
          <w14:ligatures w14:val="none"/>
        </w:rPr>
        <w:t>asks</w:t>
      </w:r>
      <w:r w:rsidR="00FA0A9F">
        <w:rPr>
          <w:rFonts w:ascii="Calibri" w:eastAsia="Calibri" w:hAnsi="Calibri" w:cs="Times New Roman"/>
          <w:kern w:val="0"/>
          <w:sz w:val="24"/>
          <w:szCs w:val="24"/>
          <w14:ligatures w14:val="none"/>
        </w:rPr>
        <w:t xml:space="preserve"> Congress to make the 638 FDPIR pilot program permanent, expand 638 beyond procurement</w:t>
      </w:r>
      <w:r w:rsidR="0001445F">
        <w:rPr>
          <w:rFonts w:ascii="Calibri" w:eastAsia="Calibri" w:hAnsi="Calibri" w:cs="Times New Roman"/>
          <w:kern w:val="0"/>
          <w:sz w:val="24"/>
          <w:szCs w:val="24"/>
          <w14:ligatures w14:val="none"/>
        </w:rPr>
        <w:t xml:space="preserve">, and not provide separate budget lines for 638 v. non-638 FDPIR funding. </w:t>
      </w:r>
      <w:r w:rsidR="00783112">
        <w:rPr>
          <w:rFonts w:ascii="Calibri" w:eastAsia="Calibri" w:hAnsi="Calibri" w:cs="Times New Roman"/>
          <w:kern w:val="0"/>
          <w:sz w:val="24"/>
          <w:szCs w:val="24"/>
          <w14:ligatures w14:val="none"/>
        </w:rPr>
        <w:t xml:space="preserve">The NFBC </w:t>
      </w:r>
      <w:r w:rsidR="007A7812">
        <w:rPr>
          <w:rFonts w:ascii="Calibri" w:eastAsia="Calibri" w:hAnsi="Calibri" w:cs="Times New Roman"/>
          <w:kern w:val="0"/>
          <w:sz w:val="24"/>
          <w:szCs w:val="24"/>
          <w14:ligatures w14:val="none"/>
        </w:rPr>
        <w:t>supports</w:t>
      </w:r>
      <w:r w:rsidR="00783112">
        <w:rPr>
          <w:rFonts w:ascii="Calibri" w:eastAsia="Calibri" w:hAnsi="Calibri" w:cs="Times New Roman"/>
          <w:kern w:val="0"/>
          <w:sz w:val="24"/>
          <w:szCs w:val="24"/>
          <w14:ligatures w14:val="none"/>
        </w:rPr>
        <w:t xml:space="preserve"> S. 2498, FDPIR Tribal Food Sovereignty Act of 2023. </w:t>
      </w:r>
    </w:p>
    <w:p w14:paraId="7A5E1F04" w14:textId="77777777" w:rsidR="00B574BA" w:rsidRDefault="00B574BA" w:rsidP="008611CD">
      <w:pPr>
        <w:spacing w:after="0" w:line="240" w:lineRule="auto"/>
        <w:rPr>
          <w:rFonts w:ascii="Calibri" w:eastAsia="Calibri" w:hAnsi="Calibri" w:cs="Times New Roman"/>
          <w:kern w:val="0"/>
          <w:sz w:val="24"/>
          <w:szCs w:val="24"/>
          <w14:ligatures w14:val="none"/>
        </w:rPr>
      </w:pPr>
    </w:p>
    <w:p w14:paraId="275376CF" w14:textId="6ACE5336" w:rsidR="00B574BA" w:rsidRPr="00F76F7E" w:rsidRDefault="00B574BA"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NFBC</w:t>
      </w:r>
      <w:r w:rsidR="000B79CC">
        <w:rPr>
          <w:rFonts w:ascii="Calibri" w:eastAsia="Calibri" w:hAnsi="Calibri" w:cs="Times New Roman"/>
          <w:kern w:val="0"/>
          <w:sz w:val="24"/>
          <w:szCs w:val="24"/>
          <w14:ligatures w14:val="none"/>
        </w:rPr>
        <w:t xml:space="preserve"> advocates for building institutional knowledge with the USDA</w:t>
      </w:r>
      <w:r w:rsidR="009338D2">
        <w:rPr>
          <w:rFonts w:ascii="Calibri" w:eastAsia="Calibri" w:hAnsi="Calibri" w:cs="Times New Roman"/>
          <w:kern w:val="0"/>
          <w:sz w:val="24"/>
          <w:szCs w:val="24"/>
          <w14:ligatures w14:val="none"/>
        </w:rPr>
        <w:t xml:space="preserve"> and </w:t>
      </w:r>
      <w:r w:rsidR="007A7812">
        <w:rPr>
          <w:rFonts w:ascii="Calibri" w:eastAsia="Calibri" w:hAnsi="Calibri" w:cs="Times New Roman"/>
          <w:kern w:val="0"/>
          <w:sz w:val="24"/>
          <w:szCs w:val="24"/>
          <w14:ligatures w14:val="none"/>
        </w:rPr>
        <w:t>establishing</w:t>
      </w:r>
      <w:r w:rsidR="009338D2">
        <w:rPr>
          <w:rFonts w:ascii="Calibri" w:eastAsia="Calibri" w:hAnsi="Calibri" w:cs="Times New Roman"/>
          <w:kern w:val="0"/>
          <w:sz w:val="24"/>
          <w:szCs w:val="24"/>
          <w14:ligatures w14:val="none"/>
        </w:rPr>
        <w:t xml:space="preserve"> an Office of Self-Governance within the USDA.</w:t>
      </w:r>
    </w:p>
    <w:p w14:paraId="444CD457" w14:textId="77777777" w:rsidR="00CB201E" w:rsidRDefault="00CB201E" w:rsidP="008611CD">
      <w:pPr>
        <w:spacing w:after="0" w:line="240" w:lineRule="auto"/>
        <w:rPr>
          <w:rFonts w:ascii="Calibri" w:eastAsia="Calibri" w:hAnsi="Calibri" w:cs="Times New Roman"/>
          <w:b/>
          <w:bCs/>
          <w:i/>
          <w:iCs/>
          <w:kern w:val="0"/>
          <w:sz w:val="24"/>
          <w:szCs w:val="24"/>
          <w14:ligatures w14:val="none"/>
        </w:rPr>
      </w:pPr>
    </w:p>
    <w:p w14:paraId="5291B51E" w14:textId="77777777" w:rsidR="00CB201E" w:rsidRDefault="00CB201E" w:rsidP="008611CD">
      <w:pPr>
        <w:spacing w:after="0" w:line="240" w:lineRule="auto"/>
        <w:rPr>
          <w:rFonts w:ascii="Calibri" w:eastAsia="Calibri" w:hAnsi="Calibri" w:cs="Times New Roman"/>
          <w:b/>
          <w:bCs/>
          <w:i/>
          <w:iCs/>
          <w:kern w:val="0"/>
          <w:sz w:val="24"/>
          <w:szCs w:val="24"/>
          <w14:ligatures w14:val="none"/>
        </w:rPr>
      </w:pPr>
    </w:p>
    <w:p w14:paraId="36BB4380" w14:textId="77777777" w:rsidR="00E07AA8" w:rsidRDefault="00E07AA8" w:rsidP="008611CD">
      <w:pPr>
        <w:spacing w:after="0" w:line="240" w:lineRule="auto"/>
        <w:rPr>
          <w:rFonts w:ascii="Calibri" w:eastAsia="Calibri" w:hAnsi="Calibri" w:cs="Times New Roman"/>
          <w:b/>
          <w:bCs/>
          <w:i/>
          <w:iCs/>
          <w:kern w:val="0"/>
          <w:sz w:val="24"/>
          <w:szCs w:val="24"/>
          <w14:ligatures w14:val="none"/>
        </w:rPr>
      </w:pPr>
    </w:p>
    <w:p w14:paraId="6D881CFB" w14:textId="77777777" w:rsidR="00E07AA8" w:rsidRDefault="00E07AA8" w:rsidP="008611CD">
      <w:pPr>
        <w:spacing w:after="0" w:line="240" w:lineRule="auto"/>
        <w:rPr>
          <w:rFonts w:ascii="Calibri" w:eastAsia="Calibri" w:hAnsi="Calibri" w:cs="Times New Roman"/>
          <w:b/>
          <w:bCs/>
          <w:i/>
          <w:iCs/>
          <w:kern w:val="0"/>
          <w:sz w:val="24"/>
          <w:szCs w:val="24"/>
          <w14:ligatures w14:val="none"/>
        </w:rPr>
      </w:pPr>
    </w:p>
    <w:p w14:paraId="5FD83266" w14:textId="77777777" w:rsidR="00E07AA8" w:rsidRDefault="00E07AA8" w:rsidP="008611CD">
      <w:pPr>
        <w:spacing w:after="0" w:line="240" w:lineRule="auto"/>
        <w:rPr>
          <w:rFonts w:ascii="Calibri" w:eastAsia="Calibri" w:hAnsi="Calibri" w:cs="Times New Roman"/>
          <w:b/>
          <w:bCs/>
          <w:i/>
          <w:iCs/>
          <w:kern w:val="0"/>
          <w:sz w:val="24"/>
          <w:szCs w:val="24"/>
          <w14:ligatures w14:val="none"/>
        </w:rPr>
      </w:pPr>
    </w:p>
    <w:p w14:paraId="52442380" w14:textId="77777777" w:rsidR="00E07AA8" w:rsidRDefault="00E07AA8" w:rsidP="008611CD">
      <w:pPr>
        <w:spacing w:after="0" w:line="240" w:lineRule="auto"/>
        <w:rPr>
          <w:rFonts w:ascii="Calibri" w:eastAsia="Calibri" w:hAnsi="Calibri" w:cs="Times New Roman"/>
          <w:b/>
          <w:bCs/>
          <w:i/>
          <w:iCs/>
          <w:kern w:val="0"/>
          <w:sz w:val="24"/>
          <w:szCs w:val="24"/>
          <w14:ligatures w14:val="none"/>
        </w:rPr>
      </w:pPr>
    </w:p>
    <w:p w14:paraId="3D2E7125" w14:textId="77777777" w:rsidR="00E07AA8" w:rsidRDefault="00E07AA8" w:rsidP="008611CD">
      <w:pPr>
        <w:spacing w:after="0" w:line="240" w:lineRule="auto"/>
        <w:rPr>
          <w:rFonts w:ascii="Calibri" w:eastAsia="Calibri" w:hAnsi="Calibri" w:cs="Times New Roman"/>
          <w:b/>
          <w:bCs/>
          <w:i/>
          <w:iCs/>
          <w:kern w:val="0"/>
          <w:sz w:val="24"/>
          <w:szCs w:val="24"/>
          <w14:ligatures w14:val="none"/>
        </w:rPr>
      </w:pPr>
    </w:p>
    <w:p w14:paraId="4AC54711" w14:textId="77777777" w:rsidR="00E07AA8" w:rsidRDefault="00E07AA8" w:rsidP="008611CD">
      <w:pPr>
        <w:spacing w:after="0" w:line="240" w:lineRule="auto"/>
        <w:rPr>
          <w:rFonts w:ascii="Calibri" w:eastAsia="Calibri" w:hAnsi="Calibri" w:cs="Times New Roman"/>
          <w:b/>
          <w:bCs/>
          <w:i/>
          <w:iCs/>
          <w:kern w:val="0"/>
          <w:sz w:val="24"/>
          <w:szCs w:val="24"/>
          <w14:ligatures w14:val="none"/>
        </w:rPr>
      </w:pPr>
    </w:p>
    <w:p w14:paraId="09C632E6" w14:textId="77777777" w:rsidR="00E07AA8" w:rsidRPr="00CB201E" w:rsidRDefault="00E07AA8" w:rsidP="008611CD">
      <w:pPr>
        <w:spacing w:after="0" w:line="240" w:lineRule="auto"/>
        <w:rPr>
          <w:rFonts w:ascii="Calibri" w:eastAsia="Calibri" w:hAnsi="Calibri" w:cs="Times New Roman"/>
          <w:b/>
          <w:bCs/>
          <w:i/>
          <w:iCs/>
          <w:kern w:val="0"/>
          <w:sz w:val="24"/>
          <w:szCs w:val="24"/>
          <w14:ligatures w14:val="none"/>
        </w:rPr>
      </w:pPr>
    </w:p>
    <w:p w14:paraId="0E13249C" w14:textId="066068DB" w:rsidR="008611CD" w:rsidRPr="00951058" w:rsidRDefault="008611CD" w:rsidP="008611CD">
      <w:pPr>
        <w:spacing w:line="256" w:lineRule="auto"/>
        <w:jc w:val="center"/>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T</w:t>
      </w:r>
      <w:r w:rsidR="00087CC5">
        <w:rPr>
          <w:rFonts w:ascii="Calibri" w:eastAsia="Calibri" w:hAnsi="Calibri" w:cs="Times New Roman"/>
          <w:b/>
          <w:bCs/>
          <w:kern w:val="0"/>
          <w:sz w:val="24"/>
          <w:szCs w:val="24"/>
          <w14:ligatures w14:val="none"/>
        </w:rPr>
        <w:t>hursday</w:t>
      </w:r>
      <w:r w:rsidRPr="00951058">
        <w:rPr>
          <w:rFonts w:ascii="Calibri" w:eastAsia="Calibri" w:hAnsi="Calibri" w:cs="Times New Roman"/>
          <w:b/>
          <w:bCs/>
          <w:kern w:val="0"/>
          <w:sz w:val="24"/>
          <w:szCs w:val="24"/>
          <w14:ligatures w14:val="none"/>
        </w:rPr>
        <w:t xml:space="preserve">, </w:t>
      </w:r>
      <w:r w:rsidR="00087CC5">
        <w:rPr>
          <w:rFonts w:ascii="Calibri" w:eastAsia="Calibri" w:hAnsi="Calibri" w:cs="Times New Roman"/>
          <w:b/>
          <w:bCs/>
          <w:kern w:val="0"/>
          <w:sz w:val="24"/>
          <w:szCs w:val="24"/>
          <w14:ligatures w14:val="none"/>
        </w:rPr>
        <w:t>July</w:t>
      </w:r>
      <w:r w:rsidR="00DF116E">
        <w:rPr>
          <w:rFonts w:ascii="Calibri" w:eastAsia="Calibri" w:hAnsi="Calibri" w:cs="Times New Roman"/>
          <w:b/>
          <w:bCs/>
          <w:kern w:val="0"/>
          <w:sz w:val="24"/>
          <w:szCs w:val="24"/>
          <w14:ligatures w14:val="none"/>
        </w:rPr>
        <w:t xml:space="preserve"> 25</w:t>
      </w:r>
    </w:p>
    <w:p w14:paraId="1C5CE6DE" w14:textId="12EABDDB" w:rsidR="00FC2455" w:rsidRDefault="00FC2455" w:rsidP="008611CD">
      <w:pPr>
        <w:spacing w:after="0" w:line="240" w:lineRule="auto"/>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Public Safety and Justice</w:t>
      </w:r>
    </w:p>
    <w:p w14:paraId="6807571C" w14:textId="77F0079A" w:rsidR="00FC2455" w:rsidRDefault="00892AF2" w:rsidP="008611CD">
      <w:pPr>
        <w:spacing w:after="0" w:line="240" w:lineRule="auto"/>
        <w:rPr>
          <w:rFonts w:ascii="Calibri" w:eastAsia="Calibri" w:hAnsi="Calibri" w:cs="Times New Roman"/>
          <w:b/>
          <w:bCs/>
          <w:i/>
          <w:iCs/>
          <w:kern w:val="0"/>
          <w:sz w:val="24"/>
          <w:szCs w:val="24"/>
          <w14:ligatures w14:val="none"/>
        </w:rPr>
      </w:pPr>
      <w:r w:rsidRPr="00892AF2">
        <w:rPr>
          <w:rFonts w:ascii="Calibri" w:eastAsia="Calibri" w:hAnsi="Calibri" w:cs="Times New Roman"/>
          <w:b/>
          <w:bCs/>
          <w:i/>
          <w:iCs/>
          <w:kern w:val="0"/>
          <w:sz w:val="24"/>
          <w:szCs w:val="24"/>
          <w14:ligatures w14:val="none"/>
        </w:rPr>
        <w:t>Glen Melville, Deputy Bureau Director, Office of Justice Services, Indian Affairs Daron Carreiro, Acting Director, Office of Tribal Justice, U.S. Department of Justice</w:t>
      </w:r>
    </w:p>
    <w:p w14:paraId="72E5FD43" w14:textId="77777777" w:rsidR="00E07AA8" w:rsidRDefault="00E07AA8" w:rsidP="008611CD">
      <w:pPr>
        <w:spacing w:after="0" w:line="240" w:lineRule="auto"/>
        <w:rPr>
          <w:rFonts w:ascii="Calibri" w:eastAsia="Calibri" w:hAnsi="Calibri" w:cs="Times New Roman"/>
          <w:b/>
          <w:bCs/>
          <w:i/>
          <w:iCs/>
          <w:kern w:val="0"/>
          <w:sz w:val="24"/>
          <w:szCs w:val="24"/>
          <w14:ligatures w14:val="none"/>
        </w:rPr>
      </w:pPr>
    </w:p>
    <w:p w14:paraId="21D1FED5" w14:textId="34284B5A" w:rsidR="00E07AA8" w:rsidRDefault="00410C5B" w:rsidP="008611CD">
      <w:pPr>
        <w:spacing w:after="0" w:line="240" w:lineRule="auto"/>
        <w:rPr>
          <w:rFonts w:ascii="Calibri" w:eastAsia="Calibri" w:hAnsi="Calibri" w:cs="Times New Roman"/>
          <w:kern w:val="0"/>
          <w:sz w:val="24"/>
          <w:szCs w:val="24"/>
          <w14:ligatures w14:val="none"/>
        </w:rPr>
      </w:pPr>
      <w:r w:rsidRPr="00410C5B">
        <w:rPr>
          <w:rFonts w:ascii="Calibri" w:eastAsia="Calibri" w:hAnsi="Calibri" w:cs="Times New Roman"/>
          <w:b/>
          <w:bCs/>
          <w:kern w:val="0"/>
          <w:sz w:val="24"/>
          <w:szCs w:val="24"/>
          <w14:ligatures w14:val="none"/>
        </w:rPr>
        <w:t xml:space="preserve">Tribal Leader Question: </w:t>
      </w:r>
      <w:r w:rsidR="004541C5" w:rsidRPr="002E169E">
        <w:rPr>
          <w:rFonts w:ascii="Calibri" w:eastAsia="Calibri" w:hAnsi="Calibri" w:cs="Times New Roman"/>
          <w:kern w:val="0"/>
          <w:sz w:val="24"/>
          <w:szCs w:val="24"/>
          <w14:ligatures w14:val="none"/>
        </w:rPr>
        <w:t xml:space="preserve">When we get </w:t>
      </w:r>
      <w:r w:rsidR="005D6138">
        <w:rPr>
          <w:rFonts w:ascii="Calibri" w:eastAsia="Calibri" w:hAnsi="Calibri" w:cs="Times New Roman"/>
          <w:kern w:val="0"/>
          <w:sz w:val="24"/>
          <w:szCs w:val="24"/>
          <w14:ligatures w14:val="none"/>
        </w:rPr>
        <w:t>funding increases, a formula or model is used to determine the distribution of funds to the Tribes regarding</w:t>
      </w:r>
      <w:r w:rsidR="004476A6">
        <w:rPr>
          <w:rFonts w:ascii="Calibri" w:eastAsia="Calibri" w:hAnsi="Calibri" w:cs="Times New Roman"/>
          <w:kern w:val="0"/>
          <w:sz w:val="24"/>
          <w:szCs w:val="24"/>
          <w14:ligatures w14:val="none"/>
        </w:rPr>
        <w:t xml:space="preserve"> self-governance compacts or self-determination contracts</w:t>
      </w:r>
      <w:r w:rsidR="00D229D2">
        <w:rPr>
          <w:rFonts w:ascii="Calibri" w:eastAsia="Calibri" w:hAnsi="Calibri" w:cs="Times New Roman"/>
          <w:kern w:val="0"/>
          <w:sz w:val="24"/>
          <w:szCs w:val="24"/>
          <w14:ligatures w14:val="none"/>
        </w:rPr>
        <w:t xml:space="preserve"> versus the resources that go to the B</w:t>
      </w:r>
      <w:r w:rsidR="00250C66">
        <w:rPr>
          <w:rFonts w:ascii="Calibri" w:eastAsia="Calibri" w:hAnsi="Calibri" w:cs="Times New Roman"/>
          <w:kern w:val="0"/>
          <w:sz w:val="24"/>
          <w:szCs w:val="24"/>
          <w14:ligatures w14:val="none"/>
        </w:rPr>
        <w:t>.I.A.</w:t>
      </w:r>
      <w:r w:rsidR="00D229D2">
        <w:rPr>
          <w:rFonts w:ascii="Calibri" w:eastAsia="Calibri" w:hAnsi="Calibri" w:cs="Times New Roman"/>
          <w:kern w:val="0"/>
          <w:sz w:val="24"/>
          <w:szCs w:val="24"/>
          <w14:ligatures w14:val="none"/>
        </w:rPr>
        <w:t xml:space="preserve"> </w:t>
      </w:r>
      <w:r w:rsidR="005D6138">
        <w:rPr>
          <w:rFonts w:ascii="Calibri" w:eastAsia="Calibri" w:hAnsi="Calibri" w:cs="Times New Roman"/>
          <w:kern w:val="0"/>
          <w:sz w:val="24"/>
          <w:szCs w:val="24"/>
          <w14:ligatures w14:val="none"/>
        </w:rPr>
        <w:t>law enforcement program. Is that correct?</w:t>
      </w:r>
    </w:p>
    <w:p w14:paraId="497327D3" w14:textId="77777777" w:rsidR="005D6138" w:rsidRDefault="005D6138" w:rsidP="008611CD">
      <w:pPr>
        <w:spacing w:after="0" w:line="240" w:lineRule="auto"/>
        <w:rPr>
          <w:rFonts w:ascii="Calibri" w:eastAsia="Calibri" w:hAnsi="Calibri" w:cs="Times New Roman"/>
          <w:kern w:val="0"/>
          <w:sz w:val="24"/>
          <w:szCs w:val="24"/>
          <w14:ligatures w14:val="none"/>
        </w:rPr>
      </w:pPr>
    </w:p>
    <w:p w14:paraId="5A0A2470" w14:textId="2E1300CC" w:rsidR="005D6138" w:rsidRDefault="005D6138" w:rsidP="008611CD">
      <w:pPr>
        <w:spacing w:after="0" w:line="240" w:lineRule="auto"/>
        <w:rPr>
          <w:rFonts w:ascii="Calibri" w:eastAsia="Calibri" w:hAnsi="Calibri" w:cs="Times New Roman"/>
          <w:kern w:val="0"/>
          <w:sz w:val="24"/>
          <w:szCs w:val="24"/>
          <w14:ligatures w14:val="none"/>
        </w:rPr>
      </w:pPr>
      <w:r w:rsidRPr="005D6138">
        <w:rPr>
          <w:rFonts w:ascii="Calibri" w:eastAsia="Calibri" w:hAnsi="Calibri" w:cs="Times New Roman"/>
          <w:b/>
          <w:bCs/>
          <w:kern w:val="0"/>
          <w:sz w:val="24"/>
          <w:szCs w:val="24"/>
          <w14:ligatures w14:val="none"/>
        </w:rPr>
        <w:t xml:space="preserve">Federal Response: </w:t>
      </w:r>
      <w:r w:rsidR="00D36546" w:rsidRPr="00D36546">
        <w:rPr>
          <w:rFonts w:ascii="Calibri" w:eastAsia="Calibri" w:hAnsi="Calibri" w:cs="Times New Roman"/>
          <w:kern w:val="0"/>
          <w:sz w:val="24"/>
          <w:szCs w:val="24"/>
          <w14:ligatures w14:val="none"/>
        </w:rPr>
        <w:t xml:space="preserve">General increases from the Hill are factored into our </w:t>
      </w:r>
      <w:r w:rsidR="001B2192">
        <w:rPr>
          <w:rFonts w:ascii="Calibri" w:eastAsia="Calibri" w:hAnsi="Calibri" w:cs="Times New Roman"/>
          <w:kern w:val="0"/>
          <w:sz w:val="24"/>
          <w:szCs w:val="24"/>
          <w14:ligatures w14:val="none"/>
        </w:rPr>
        <w:t xml:space="preserve">methodology. The methodology considers population, crime rate, </w:t>
      </w:r>
      <w:r w:rsidR="00683FF9">
        <w:rPr>
          <w:rFonts w:ascii="Calibri" w:eastAsia="Calibri" w:hAnsi="Calibri" w:cs="Times New Roman"/>
          <w:kern w:val="0"/>
          <w:sz w:val="24"/>
          <w:szCs w:val="24"/>
          <w14:ligatures w14:val="none"/>
        </w:rPr>
        <w:t xml:space="preserve">land mass, and need. </w:t>
      </w:r>
      <w:r w:rsidR="00D74FFC">
        <w:rPr>
          <w:rFonts w:ascii="Calibri" w:eastAsia="Calibri" w:hAnsi="Calibri" w:cs="Times New Roman"/>
          <w:kern w:val="0"/>
          <w:sz w:val="24"/>
          <w:szCs w:val="24"/>
          <w14:ligatures w14:val="none"/>
        </w:rPr>
        <w:t>All those are factored into our methodology</w:t>
      </w:r>
      <w:r w:rsidR="00160A85">
        <w:rPr>
          <w:rFonts w:ascii="Calibri" w:eastAsia="Calibri" w:hAnsi="Calibri" w:cs="Times New Roman"/>
          <w:kern w:val="0"/>
          <w:sz w:val="24"/>
          <w:szCs w:val="24"/>
          <w14:ligatures w14:val="none"/>
        </w:rPr>
        <w:t>,</w:t>
      </w:r>
      <w:r w:rsidR="00D74FFC">
        <w:rPr>
          <w:rFonts w:ascii="Calibri" w:eastAsia="Calibri" w:hAnsi="Calibri" w:cs="Times New Roman"/>
          <w:kern w:val="0"/>
          <w:sz w:val="24"/>
          <w:szCs w:val="24"/>
          <w14:ligatures w14:val="none"/>
        </w:rPr>
        <w:t xml:space="preserve"> </w:t>
      </w:r>
      <w:r w:rsidR="007A7812">
        <w:rPr>
          <w:rFonts w:ascii="Calibri" w:eastAsia="Calibri" w:hAnsi="Calibri" w:cs="Times New Roman"/>
          <w:kern w:val="0"/>
          <w:sz w:val="24"/>
          <w:szCs w:val="24"/>
          <w14:ligatures w14:val="none"/>
        </w:rPr>
        <w:t>which</w:t>
      </w:r>
      <w:r w:rsidR="00160A85">
        <w:rPr>
          <w:rFonts w:ascii="Calibri" w:eastAsia="Calibri" w:hAnsi="Calibri" w:cs="Times New Roman"/>
          <w:kern w:val="0"/>
          <w:sz w:val="24"/>
          <w:szCs w:val="24"/>
          <w14:ligatures w14:val="none"/>
        </w:rPr>
        <w:t xml:space="preserve"> is spread </w:t>
      </w:r>
      <w:r w:rsidR="00B820DE">
        <w:rPr>
          <w:rFonts w:ascii="Calibri" w:eastAsia="Calibri" w:hAnsi="Calibri" w:cs="Times New Roman"/>
          <w:kern w:val="0"/>
          <w:sz w:val="24"/>
          <w:szCs w:val="24"/>
          <w14:ligatures w14:val="none"/>
        </w:rPr>
        <w:t xml:space="preserve">evenly according to our methodology, including self-governance compacts, 638 contracts, and direct service. </w:t>
      </w:r>
    </w:p>
    <w:p w14:paraId="0F52BEC3" w14:textId="77777777" w:rsidR="0035188A" w:rsidRDefault="0035188A" w:rsidP="008611CD">
      <w:pPr>
        <w:spacing w:after="0" w:line="240" w:lineRule="auto"/>
        <w:rPr>
          <w:rFonts w:ascii="Calibri" w:eastAsia="Calibri" w:hAnsi="Calibri" w:cs="Times New Roman"/>
          <w:kern w:val="0"/>
          <w:sz w:val="24"/>
          <w:szCs w:val="24"/>
          <w14:ligatures w14:val="none"/>
        </w:rPr>
      </w:pPr>
    </w:p>
    <w:p w14:paraId="1619B6C0" w14:textId="19F37C5F" w:rsidR="0035188A" w:rsidRDefault="0035188A" w:rsidP="008611CD">
      <w:pPr>
        <w:spacing w:after="0" w:line="240" w:lineRule="auto"/>
        <w:rPr>
          <w:rFonts w:ascii="Calibri" w:eastAsia="Calibri" w:hAnsi="Calibri" w:cs="Times New Roman"/>
          <w:kern w:val="0"/>
          <w:sz w:val="24"/>
          <w:szCs w:val="24"/>
          <w14:ligatures w14:val="none"/>
        </w:rPr>
      </w:pPr>
      <w:r w:rsidRPr="0035188A">
        <w:rPr>
          <w:rFonts w:ascii="Calibri" w:eastAsia="Calibri" w:hAnsi="Calibri" w:cs="Times New Roman"/>
          <w:b/>
          <w:bCs/>
          <w:kern w:val="0"/>
          <w:sz w:val="24"/>
          <w:szCs w:val="24"/>
          <w14:ligatures w14:val="none"/>
        </w:rPr>
        <w:t xml:space="preserve">Tribal Leader Question: </w:t>
      </w:r>
      <w:r w:rsidRPr="0035188A">
        <w:rPr>
          <w:rFonts w:ascii="Calibri" w:eastAsia="Calibri" w:hAnsi="Calibri" w:cs="Times New Roman"/>
          <w:kern w:val="0"/>
          <w:sz w:val="24"/>
          <w:szCs w:val="24"/>
          <w14:ligatures w14:val="none"/>
        </w:rPr>
        <w:t xml:space="preserve">When was the last </w:t>
      </w:r>
      <w:r w:rsidR="00E75478">
        <w:rPr>
          <w:rFonts w:ascii="Calibri" w:eastAsia="Calibri" w:hAnsi="Calibri" w:cs="Times New Roman"/>
          <w:kern w:val="0"/>
          <w:sz w:val="24"/>
          <w:szCs w:val="24"/>
          <w14:ligatures w14:val="none"/>
        </w:rPr>
        <w:t xml:space="preserve">law enforcement methodology formula </w:t>
      </w:r>
      <w:r w:rsidR="00950767">
        <w:rPr>
          <w:rFonts w:ascii="Calibri" w:eastAsia="Calibri" w:hAnsi="Calibri" w:cs="Times New Roman"/>
          <w:kern w:val="0"/>
          <w:sz w:val="24"/>
          <w:szCs w:val="24"/>
          <w14:ligatures w14:val="none"/>
        </w:rPr>
        <w:t>reviewed or updated?</w:t>
      </w:r>
      <w:r w:rsidR="00950767">
        <w:rPr>
          <w:rFonts w:ascii="Calibri" w:eastAsia="Calibri" w:hAnsi="Calibri" w:cs="Times New Roman"/>
          <w:kern w:val="0"/>
          <w:sz w:val="24"/>
          <w:szCs w:val="24"/>
          <w14:ligatures w14:val="none"/>
        </w:rPr>
        <w:br/>
      </w:r>
    </w:p>
    <w:p w14:paraId="1018A0EB" w14:textId="1A3E382B" w:rsidR="00410C5B" w:rsidRDefault="00950767" w:rsidP="00F84133">
      <w:pPr>
        <w:spacing w:after="0" w:line="240" w:lineRule="auto"/>
        <w:rPr>
          <w:rFonts w:ascii="Calibri" w:eastAsia="Calibri" w:hAnsi="Calibri" w:cs="Times New Roman"/>
          <w:kern w:val="0"/>
          <w:sz w:val="24"/>
          <w:szCs w:val="24"/>
          <w14:ligatures w14:val="none"/>
        </w:rPr>
      </w:pPr>
      <w:r w:rsidRPr="00985C1E">
        <w:rPr>
          <w:rFonts w:ascii="Calibri" w:eastAsia="Calibri" w:hAnsi="Calibri" w:cs="Times New Roman"/>
          <w:b/>
          <w:bCs/>
          <w:kern w:val="0"/>
          <w:sz w:val="24"/>
          <w:szCs w:val="24"/>
          <w14:ligatures w14:val="none"/>
        </w:rPr>
        <w:t xml:space="preserve">Federal Response: </w:t>
      </w:r>
      <w:r w:rsidR="00985C1E" w:rsidRPr="00AF61D1">
        <w:rPr>
          <w:rFonts w:ascii="Calibri" w:eastAsia="Calibri" w:hAnsi="Calibri" w:cs="Times New Roman"/>
          <w:kern w:val="0"/>
          <w:sz w:val="24"/>
          <w:szCs w:val="24"/>
          <w14:ligatures w14:val="none"/>
        </w:rPr>
        <w:t>We have been using the methodology for several years</w:t>
      </w:r>
      <w:r w:rsidR="00AF61D1">
        <w:rPr>
          <w:rFonts w:ascii="Calibri" w:eastAsia="Calibri" w:hAnsi="Calibri" w:cs="Times New Roman"/>
          <w:kern w:val="0"/>
          <w:sz w:val="24"/>
          <w:szCs w:val="24"/>
          <w14:ligatures w14:val="none"/>
        </w:rPr>
        <w:t xml:space="preserve">. We updated </w:t>
      </w:r>
      <w:r w:rsidR="00F84133">
        <w:rPr>
          <w:rFonts w:ascii="Calibri" w:eastAsia="Calibri" w:hAnsi="Calibri" w:cs="Times New Roman"/>
          <w:kern w:val="0"/>
          <w:sz w:val="24"/>
          <w:szCs w:val="24"/>
          <w14:ligatures w14:val="none"/>
        </w:rPr>
        <w:t xml:space="preserve">or adjusted to the </w:t>
      </w:r>
      <w:r w:rsidR="00142475">
        <w:rPr>
          <w:rFonts w:ascii="Calibri" w:eastAsia="Calibri" w:hAnsi="Calibri" w:cs="Times New Roman"/>
          <w:kern w:val="0"/>
          <w:sz w:val="24"/>
          <w:szCs w:val="24"/>
          <w14:ligatures w14:val="none"/>
        </w:rPr>
        <w:t xml:space="preserve">certified tribal enrollment. We did that two years ago. </w:t>
      </w:r>
    </w:p>
    <w:p w14:paraId="46EAF667" w14:textId="77777777" w:rsidR="00FC2455" w:rsidRDefault="00FC2455" w:rsidP="008611CD">
      <w:pPr>
        <w:spacing w:after="0" w:line="240" w:lineRule="auto"/>
        <w:rPr>
          <w:rFonts w:ascii="Calibri" w:eastAsia="Calibri" w:hAnsi="Calibri" w:cs="Times New Roman"/>
          <w:b/>
          <w:bCs/>
          <w:kern w:val="0"/>
          <w:sz w:val="24"/>
          <w:szCs w:val="24"/>
          <w:u w:val="single"/>
          <w14:ligatures w14:val="none"/>
        </w:rPr>
      </w:pPr>
    </w:p>
    <w:p w14:paraId="6B0C0509" w14:textId="3311A4C5" w:rsidR="008611CD" w:rsidRDefault="008611CD" w:rsidP="008611CD">
      <w:pPr>
        <w:spacing w:after="0" w:line="240" w:lineRule="auto"/>
        <w:rPr>
          <w:rFonts w:ascii="Calibri" w:eastAsia="Calibri" w:hAnsi="Calibri" w:cs="Times New Roman"/>
          <w:b/>
          <w:bCs/>
          <w:kern w:val="0"/>
          <w:sz w:val="24"/>
          <w:szCs w:val="24"/>
          <w:u w:val="single"/>
          <w14:ligatures w14:val="none"/>
        </w:rPr>
      </w:pPr>
      <w:r w:rsidRPr="00951058">
        <w:rPr>
          <w:rFonts w:ascii="Calibri" w:eastAsia="Calibri" w:hAnsi="Calibri" w:cs="Times New Roman"/>
          <w:b/>
          <w:bCs/>
          <w:kern w:val="0"/>
          <w:sz w:val="24"/>
          <w:szCs w:val="24"/>
          <w:u w:val="single"/>
          <w14:ligatures w14:val="none"/>
        </w:rPr>
        <w:t>Discussion with Assistant Secretary</w:t>
      </w:r>
      <w:r>
        <w:rPr>
          <w:rFonts w:ascii="Calibri" w:eastAsia="Calibri" w:hAnsi="Calibri" w:cs="Times New Roman"/>
          <w:b/>
          <w:bCs/>
          <w:kern w:val="0"/>
          <w:sz w:val="24"/>
          <w:szCs w:val="24"/>
          <w:u w:val="single"/>
          <w14:ligatures w14:val="none"/>
        </w:rPr>
        <w:t>, Indian Affairs, DOI</w:t>
      </w:r>
    </w:p>
    <w:p w14:paraId="018CBB96" w14:textId="0B6573A7" w:rsidR="00892AF2" w:rsidRPr="003C5030" w:rsidRDefault="00892AF2" w:rsidP="008611CD">
      <w:pPr>
        <w:spacing w:after="0" w:line="240" w:lineRule="auto"/>
        <w:rPr>
          <w:rFonts w:ascii="Calibri" w:eastAsia="Calibri" w:hAnsi="Calibri" w:cs="Times New Roman"/>
          <w:b/>
          <w:bCs/>
          <w:i/>
          <w:iCs/>
          <w:kern w:val="0"/>
          <w:sz w:val="24"/>
          <w:szCs w:val="24"/>
          <w14:ligatures w14:val="none"/>
        </w:rPr>
      </w:pPr>
      <w:r w:rsidRPr="003C5030">
        <w:rPr>
          <w:rFonts w:ascii="Calibri" w:eastAsia="Calibri" w:hAnsi="Calibri" w:cs="Times New Roman"/>
          <w:b/>
          <w:bCs/>
          <w:i/>
          <w:iCs/>
          <w:kern w:val="0"/>
          <w:sz w:val="24"/>
          <w:szCs w:val="24"/>
          <w14:ligatures w14:val="none"/>
        </w:rPr>
        <w:t>W. Ron Allen, Tribal Chairman/C</w:t>
      </w:r>
      <w:r w:rsidR="00250C66">
        <w:rPr>
          <w:rFonts w:ascii="Calibri" w:eastAsia="Calibri" w:hAnsi="Calibri" w:cs="Times New Roman"/>
          <w:b/>
          <w:bCs/>
          <w:i/>
          <w:iCs/>
          <w:kern w:val="0"/>
          <w:sz w:val="24"/>
          <w:szCs w:val="24"/>
          <w14:ligatures w14:val="none"/>
        </w:rPr>
        <w:t>.E.O.</w:t>
      </w:r>
      <w:r w:rsidRPr="003C5030">
        <w:rPr>
          <w:rFonts w:ascii="Calibri" w:eastAsia="Calibri" w:hAnsi="Calibri" w:cs="Times New Roman"/>
          <w:b/>
          <w:bCs/>
          <w:i/>
          <w:iCs/>
          <w:kern w:val="0"/>
          <w:sz w:val="24"/>
          <w:szCs w:val="24"/>
          <w14:ligatures w14:val="none"/>
        </w:rPr>
        <w:t>, Jamestown S</w:t>
      </w:r>
      <w:r w:rsidR="00E34CAC">
        <w:rPr>
          <w:rFonts w:ascii="Calibri" w:eastAsia="Calibri" w:hAnsi="Calibri" w:cs="Times New Roman"/>
          <w:b/>
          <w:bCs/>
          <w:i/>
          <w:iCs/>
          <w:kern w:val="0"/>
          <w:sz w:val="24"/>
          <w:szCs w:val="24"/>
          <w14:ligatures w14:val="none"/>
        </w:rPr>
        <w:t>'</w:t>
      </w:r>
      <w:r w:rsidRPr="003C5030">
        <w:rPr>
          <w:rFonts w:ascii="Calibri" w:eastAsia="Calibri" w:hAnsi="Calibri" w:cs="Times New Roman"/>
          <w:b/>
          <w:bCs/>
          <w:i/>
          <w:iCs/>
          <w:kern w:val="0"/>
          <w:sz w:val="24"/>
          <w:szCs w:val="24"/>
          <w14:ligatures w14:val="none"/>
        </w:rPr>
        <w:t>Klallam Tribe and Chairman, SGAC</w:t>
      </w:r>
    </w:p>
    <w:p w14:paraId="472A1C29" w14:textId="77777777" w:rsidR="008611CD" w:rsidRDefault="008611CD" w:rsidP="008611CD">
      <w:pPr>
        <w:spacing w:after="0" w:line="240" w:lineRule="auto"/>
        <w:rPr>
          <w:rFonts w:ascii="Calibri" w:eastAsia="Calibri" w:hAnsi="Calibri" w:cs="Times New Roman"/>
          <w:b/>
          <w:bCs/>
          <w:i/>
          <w:iCs/>
          <w:kern w:val="0"/>
          <w:sz w:val="24"/>
          <w:szCs w:val="24"/>
          <w14:ligatures w14:val="none"/>
        </w:rPr>
      </w:pPr>
      <w:r w:rsidRPr="00EF6F40">
        <w:rPr>
          <w:rFonts w:ascii="Calibri" w:eastAsia="Calibri" w:hAnsi="Calibri" w:cs="Times New Roman"/>
          <w:b/>
          <w:bCs/>
          <w:i/>
          <w:iCs/>
          <w:kern w:val="0"/>
          <w:sz w:val="24"/>
          <w:szCs w:val="24"/>
          <w14:ligatures w14:val="none"/>
        </w:rPr>
        <w:t>Katherine Isom-Clause,</w:t>
      </w:r>
      <w:r>
        <w:rPr>
          <w:rFonts w:ascii="Calibri" w:eastAsia="Calibri" w:hAnsi="Calibri" w:cs="Times New Roman"/>
          <w:b/>
          <w:bCs/>
          <w:i/>
          <w:iCs/>
          <w:kern w:val="0"/>
          <w:sz w:val="24"/>
          <w:szCs w:val="24"/>
          <w14:ligatures w14:val="none"/>
        </w:rPr>
        <w:t xml:space="preserve"> Deputy</w:t>
      </w:r>
      <w:r w:rsidRPr="00EF6F40">
        <w:rPr>
          <w:rFonts w:ascii="Calibri" w:eastAsia="Calibri" w:hAnsi="Calibri" w:cs="Times New Roman"/>
          <w:b/>
          <w:bCs/>
          <w:i/>
          <w:iCs/>
          <w:kern w:val="0"/>
          <w:sz w:val="24"/>
          <w:szCs w:val="24"/>
          <w14:ligatures w14:val="none"/>
        </w:rPr>
        <w:t xml:space="preserve"> Assistant Secretary – Indian Affairs, DOI</w:t>
      </w:r>
    </w:p>
    <w:p w14:paraId="35872E55" w14:textId="14A9A520" w:rsidR="008611CD" w:rsidRDefault="003C5030" w:rsidP="008611CD">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Members of the SGAC</w:t>
      </w:r>
    </w:p>
    <w:p w14:paraId="6F381EBE" w14:textId="77777777" w:rsidR="00185413" w:rsidRDefault="00185413" w:rsidP="008611CD">
      <w:pPr>
        <w:spacing w:after="0" w:line="240" w:lineRule="auto"/>
        <w:rPr>
          <w:rFonts w:ascii="Calibri" w:eastAsia="Calibri" w:hAnsi="Calibri" w:cs="Times New Roman"/>
          <w:b/>
          <w:bCs/>
          <w:i/>
          <w:iCs/>
          <w:kern w:val="0"/>
          <w:sz w:val="24"/>
          <w:szCs w:val="24"/>
          <w14:ligatures w14:val="none"/>
        </w:rPr>
      </w:pPr>
    </w:p>
    <w:p w14:paraId="40445494" w14:textId="60127FDC" w:rsidR="00185413" w:rsidRPr="00185413" w:rsidRDefault="00185413" w:rsidP="008611CD">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DOI is still in the cons</w:t>
      </w:r>
      <w:r w:rsidR="009E59A0">
        <w:rPr>
          <w:rFonts w:ascii="Calibri" w:eastAsia="Calibri" w:hAnsi="Calibri" w:cs="Times New Roman"/>
          <w:kern w:val="0"/>
          <w:sz w:val="24"/>
          <w:szCs w:val="24"/>
          <w14:ligatures w14:val="none"/>
        </w:rPr>
        <w:t xml:space="preserve">ultation phase of implementing the rules </w:t>
      </w:r>
      <w:r w:rsidR="006119B1">
        <w:rPr>
          <w:rFonts w:ascii="Calibri" w:eastAsia="Calibri" w:hAnsi="Calibri" w:cs="Times New Roman"/>
          <w:kern w:val="0"/>
          <w:sz w:val="24"/>
          <w:szCs w:val="24"/>
          <w14:ligatures w14:val="none"/>
        </w:rPr>
        <w:t>developed</w:t>
      </w:r>
      <w:r w:rsidR="009E59A0">
        <w:rPr>
          <w:rFonts w:ascii="Calibri" w:eastAsia="Calibri" w:hAnsi="Calibri" w:cs="Times New Roman"/>
          <w:kern w:val="0"/>
          <w:sz w:val="24"/>
          <w:szCs w:val="24"/>
          <w14:ligatures w14:val="none"/>
        </w:rPr>
        <w:t xml:space="preserve"> </w:t>
      </w:r>
      <w:r w:rsidR="007A7812">
        <w:rPr>
          <w:rFonts w:ascii="Calibri" w:eastAsia="Calibri" w:hAnsi="Calibri" w:cs="Times New Roman"/>
          <w:kern w:val="0"/>
          <w:sz w:val="24"/>
          <w:szCs w:val="24"/>
          <w14:ligatures w14:val="none"/>
        </w:rPr>
        <w:t>under</w:t>
      </w:r>
      <w:r w:rsidR="009E59A0">
        <w:rPr>
          <w:rFonts w:ascii="Calibri" w:eastAsia="Calibri" w:hAnsi="Calibri" w:cs="Times New Roman"/>
          <w:kern w:val="0"/>
          <w:sz w:val="24"/>
          <w:szCs w:val="24"/>
          <w14:ligatures w14:val="none"/>
        </w:rPr>
        <w:t xml:space="preserve"> the PROGRESS Act. </w:t>
      </w:r>
      <w:r w:rsidR="006119B1">
        <w:rPr>
          <w:rFonts w:ascii="Calibri" w:eastAsia="Calibri" w:hAnsi="Calibri" w:cs="Times New Roman"/>
          <w:kern w:val="0"/>
          <w:sz w:val="24"/>
          <w:szCs w:val="24"/>
          <w14:ligatures w14:val="none"/>
        </w:rPr>
        <w:t xml:space="preserve">The Progress Act rules are the number one priority on their </w:t>
      </w:r>
      <w:r w:rsidR="00B07E3D">
        <w:rPr>
          <w:rFonts w:ascii="Calibri" w:eastAsia="Calibri" w:hAnsi="Calibri" w:cs="Times New Roman"/>
          <w:kern w:val="0"/>
          <w:sz w:val="24"/>
          <w:szCs w:val="24"/>
          <w14:ligatures w14:val="none"/>
        </w:rPr>
        <w:t xml:space="preserve">regulatory agenda. </w:t>
      </w:r>
    </w:p>
    <w:p w14:paraId="4E4900A6" w14:textId="77777777" w:rsidR="00AC3419" w:rsidRPr="00AC3419" w:rsidRDefault="00AC3419" w:rsidP="008611CD">
      <w:pPr>
        <w:spacing w:after="0" w:line="240" w:lineRule="auto"/>
        <w:rPr>
          <w:rFonts w:ascii="Calibri" w:eastAsia="Calibri" w:hAnsi="Calibri" w:cs="Times New Roman"/>
          <w:kern w:val="0"/>
          <w:sz w:val="24"/>
          <w:szCs w:val="24"/>
          <w14:ligatures w14:val="none"/>
        </w:rPr>
      </w:pPr>
    </w:p>
    <w:p w14:paraId="0CE6381C" w14:textId="56333D62" w:rsidR="00FB7C48" w:rsidRDefault="000C1F4F" w:rsidP="00036982">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DOI is implementing an </w:t>
      </w:r>
      <w:r w:rsidR="00EA7838">
        <w:rPr>
          <w:rFonts w:ascii="Calibri" w:eastAsia="Calibri" w:hAnsi="Calibri" w:cs="Times New Roman"/>
          <w:kern w:val="0"/>
          <w:sz w:val="24"/>
          <w:szCs w:val="24"/>
          <w14:ligatures w14:val="none"/>
        </w:rPr>
        <w:t>access-to-capital</w:t>
      </w:r>
      <w:r>
        <w:rPr>
          <w:rFonts w:ascii="Calibri" w:eastAsia="Calibri" w:hAnsi="Calibri" w:cs="Times New Roman"/>
          <w:kern w:val="0"/>
          <w:sz w:val="24"/>
          <w:szCs w:val="24"/>
          <w14:ligatures w14:val="none"/>
        </w:rPr>
        <w:t xml:space="preserve"> initia</w:t>
      </w:r>
      <w:r w:rsidR="00EA7838">
        <w:rPr>
          <w:rFonts w:ascii="Calibri" w:eastAsia="Calibri" w:hAnsi="Calibri" w:cs="Times New Roman"/>
          <w:kern w:val="0"/>
          <w:sz w:val="24"/>
          <w:szCs w:val="24"/>
          <w14:ligatures w14:val="none"/>
        </w:rPr>
        <w:t xml:space="preserve">tive that commits federal agencies to collaborate and </w:t>
      </w:r>
      <w:r w:rsidR="00C33ABE">
        <w:rPr>
          <w:rFonts w:ascii="Calibri" w:eastAsia="Calibri" w:hAnsi="Calibri" w:cs="Times New Roman"/>
          <w:kern w:val="0"/>
          <w:sz w:val="24"/>
          <w:szCs w:val="24"/>
          <w14:ligatures w14:val="none"/>
        </w:rPr>
        <w:t>strategize</w:t>
      </w:r>
      <w:r w:rsidR="00EA7838">
        <w:rPr>
          <w:rFonts w:ascii="Calibri" w:eastAsia="Calibri" w:hAnsi="Calibri" w:cs="Times New Roman"/>
          <w:kern w:val="0"/>
          <w:sz w:val="24"/>
          <w:szCs w:val="24"/>
          <w14:ligatures w14:val="none"/>
        </w:rPr>
        <w:t xml:space="preserve"> on improving </w:t>
      </w:r>
      <w:r w:rsidR="00C33ABE">
        <w:rPr>
          <w:rFonts w:ascii="Calibri" w:eastAsia="Calibri" w:hAnsi="Calibri" w:cs="Times New Roman"/>
          <w:kern w:val="0"/>
          <w:sz w:val="24"/>
          <w:szCs w:val="24"/>
          <w14:ligatures w14:val="none"/>
        </w:rPr>
        <w:t xml:space="preserve">awareness and access to utilization </w:t>
      </w:r>
      <w:r w:rsidR="00DB26D3">
        <w:rPr>
          <w:rFonts w:ascii="Calibri" w:eastAsia="Calibri" w:hAnsi="Calibri" w:cs="Times New Roman"/>
          <w:kern w:val="0"/>
          <w:sz w:val="24"/>
          <w:szCs w:val="24"/>
          <w14:ligatures w14:val="none"/>
        </w:rPr>
        <w:t xml:space="preserve">of federal funding resources. </w:t>
      </w:r>
      <w:r w:rsidR="005D3C05">
        <w:rPr>
          <w:rFonts w:ascii="Calibri" w:eastAsia="Calibri" w:hAnsi="Calibri" w:cs="Times New Roman"/>
          <w:kern w:val="0"/>
          <w:sz w:val="24"/>
          <w:szCs w:val="24"/>
          <w14:ligatures w14:val="none"/>
        </w:rPr>
        <w:t xml:space="preserve">This includes the creation of an online </w:t>
      </w:r>
      <w:r w:rsidR="00036982">
        <w:rPr>
          <w:rFonts w:ascii="Calibri" w:eastAsia="Calibri" w:hAnsi="Calibri" w:cs="Times New Roman"/>
          <w:kern w:val="0"/>
          <w:sz w:val="24"/>
          <w:szCs w:val="24"/>
          <w14:ligatures w14:val="none"/>
        </w:rPr>
        <w:t>clearinghouse</w:t>
      </w:r>
      <w:r w:rsidR="005D3C05">
        <w:rPr>
          <w:rFonts w:ascii="Calibri" w:eastAsia="Calibri" w:hAnsi="Calibri" w:cs="Times New Roman"/>
          <w:kern w:val="0"/>
          <w:sz w:val="24"/>
          <w:szCs w:val="24"/>
          <w14:ligatures w14:val="none"/>
        </w:rPr>
        <w:t xml:space="preserve"> of federal funding opportunities</w:t>
      </w:r>
      <w:r w:rsidR="00036982">
        <w:rPr>
          <w:rFonts w:ascii="Calibri" w:eastAsia="Calibri" w:hAnsi="Calibri" w:cs="Times New Roman"/>
          <w:kern w:val="0"/>
          <w:sz w:val="24"/>
          <w:szCs w:val="24"/>
          <w14:ligatures w14:val="none"/>
        </w:rPr>
        <w:t xml:space="preserve">. </w:t>
      </w:r>
    </w:p>
    <w:p w14:paraId="09677F3A" w14:textId="77777777" w:rsidR="003E5D66" w:rsidRDefault="003E5D66" w:rsidP="00036982">
      <w:pPr>
        <w:spacing w:after="0" w:line="240" w:lineRule="auto"/>
        <w:rPr>
          <w:rFonts w:ascii="Calibri" w:eastAsia="Calibri" w:hAnsi="Calibri" w:cs="Times New Roman"/>
          <w:kern w:val="0"/>
          <w:sz w:val="24"/>
          <w:szCs w:val="24"/>
          <w14:ligatures w14:val="none"/>
        </w:rPr>
      </w:pPr>
    </w:p>
    <w:p w14:paraId="2CC48083" w14:textId="2854F273" w:rsidR="003E5D66" w:rsidRDefault="003E5D66" w:rsidP="00036982">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DOI has published new regulations that </w:t>
      </w:r>
      <w:r w:rsidR="00F96D16">
        <w:rPr>
          <w:rFonts w:ascii="Calibri" w:eastAsia="Calibri" w:hAnsi="Calibri" w:cs="Times New Roman"/>
          <w:kern w:val="0"/>
          <w:sz w:val="24"/>
          <w:szCs w:val="24"/>
          <w14:ligatures w14:val="none"/>
        </w:rPr>
        <w:t xml:space="preserve">improve </w:t>
      </w:r>
      <w:r w:rsidR="00DF2494">
        <w:rPr>
          <w:rFonts w:ascii="Calibri" w:eastAsia="Calibri" w:hAnsi="Calibri" w:cs="Times New Roman"/>
          <w:kern w:val="0"/>
          <w:sz w:val="24"/>
          <w:szCs w:val="24"/>
          <w14:ligatures w14:val="none"/>
        </w:rPr>
        <w:t xml:space="preserve">the </w:t>
      </w:r>
      <w:r w:rsidR="00F96D16">
        <w:rPr>
          <w:rFonts w:ascii="Calibri" w:eastAsia="Calibri" w:hAnsi="Calibri" w:cs="Times New Roman"/>
          <w:kern w:val="0"/>
          <w:sz w:val="24"/>
          <w:szCs w:val="24"/>
          <w14:ligatures w14:val="none"/>
        </w:rPr>
        <w:t xml:space="preserve">implementation of the Buy Indian Act. They </w:t>
      </w:r>
      <w:r w:rsidR="002E26F7">
        <w:rPr>
          <w:rFonts w:ascii="Calibri" w:eastAsia="Calibri" w:hAnsi="Calibri" w:cs="Times New Roman"/>
          <w:kern w:val="0"/>
          <w:sz w:val="24"/>
          <w:szCs w:val="24"/>
          <w14:ligatures w14:val="none"/>
        </w:rPr>
        <w:t>have also established a new Buy Indian Act information and tools website where users can</w:t>
      </w:r>
      <w:r w:rsidR="0048431D">
        <w:rPr>
          <w:rFonts w:ascii="Calibri" w:eastAsia="Calibri" w:hAnsi="Calibri" w:cs="Times New Roman"/>
          <w:kern w:val="0"/>
          <w:sz w:val="24"/>
          <w:szCs w:val="24"/>
          <w14:ligatures w14:val="none"/>
        </w:rPr>
        <w:t xml:space="preserve"> find Native American-owned businesses and other useful information. </w:t>
      </w:r>
    </w:p>
    <w:p w14:paraId="1804933B" w14:textId="77777777" w:rsidR="002E26F7" w:rsidRDefault="002E26F7" w:rsidP="00036982">
      <w:pPr>
        <w:spacing w:after="0" w:line="240" w:lineRule="auto"/>
        <w:rPr>
          <w:rFonts w:ascii="Calibri" w:eastAsia="Calibri" w:hAnsi="Calibri" w:cs="Times New Roman"/>
          <w:kern w:val="0"/>
          <w:sz w:val="24"/>
          <w:szCs w:val="24"/>
          <w14:ligatures w14:val="none"/>
        </w:rPr>
      </w:pPr>
    </w:p>
    <w:p w14:paraId="10A56667" w14:textId="10F458A3" w:rsidR="002E26F7" w:rsidRDefault="002E26F7" w:rsidP="00036982">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In December, the DOI announced the distribution of over </w:t>
      </w:r>
      <w:r w:rsidR="00AC1329">
        <w:rPr>
          <w:rFonts w:ascii="Calibri" w:eastAsia="Calibri" w:hAnsi="Calibri" w:cs="Times New Roman"/>
          <w:kern w:val="0"/>
          <w:sz w:val="24"/>
          <w:szCs w:val="24"/>
          <w14:ligatures w14:val="none"/>
        </w:rPr>
        <w:t>$1.4 billion</w:t>
      </w:r>
      <w:r w:rsidR="004248AD">
        <w:rPr>
          <w:rFonts w:ascii="Calibri" w:eastAsia="Calibri" w:hAnsi="Calibri" w:cs="Times New Roman"/>
          <w:kern w:val="0"/>
          <w:sz w:val="24"/>
          <w:szCs w:val="24"/>
          <w14:ligatures w14:val="none"/>
        </w:rPr>
        <w:t xml:space="preserve"> in</w:t>
      </w:r>
      <w:r w:rsidR="00AC1329">
        <w:rPr>
          <w:rFonts w:ascii="Calibri" w:eastAsia="Calibri" w:hAnsi="Calibri" w:cs="Times New Roman"/>
          <w:kern w:val="0"/>
          <w:sz w:val="24"/>
          <w:szCs w:val="24"/>
          <w14:ligatures w14:val="none"/>
        </w:rPr>
        <w:t xml:space="preserve"> contracts to Indian </w:t>
      </w:r>
      <w:r w:rsidR="00A520B2">
        <w:rPr>
          <w:rFonts w:ascii="Calibri" w:eastAsia="Calibri" w:hAnsi="Calibri" w:cs="Times New Roman"/>
          <w:kern w:val="0"/>
          <w:sz w:val="24"/>
          <w:szCs w:val="24"/>
          <w14:ligatures w14:val="none"/>
        </w:rPr>
        <w:t xml:space="preserve">economic enterprises. </w:t>
      </w:r>
    </w:p>
    <w:p w14:paraId="6B0D387F" w14:textId="77777777" w:rsidR="00B320B4" w:rsidRDefault="00B320B4" w:rsidP="00036982">
      <w:pPr>
        <w:spacing w:after="0" w:line="240" w:lineRule="auto"/>
        <w:rPr>
          <w:rFonts w:ascii="Calibri" w:eastAsia="Calibri" w:hAnsi="Calibri" w:cs="Times New Roman"/>
          <w:kern w:val="0"/>
          <w:sz w:val="24"/>
          <w:szCs w:val="24"/>
          <w14:ligatures w14:val="none"/>
        </w:rPr>
      </w:pPr>
    </w:p>
    <w:p w14:paraId="4EA5BB5A" w14:textId="5D550FA9" w:rsidR="00B320B4" w:rsidRDefault="001C64C7" w:rsidP="00036982">
      <w:pPr>
        <w:spacing w:after="0" w:line="240" w:lineRule="auto"/>
        <w:rPr>
          <w:rFonts w:ascii="Calibri" w:eastAsia="Calibri" w:hAnsi="Calibri" w:cs="Times New Roman"/>
          <w:kern w:val="0"/>
          <w:sz w:val="24"/>
          <w:szCs w:val="24"/>
          <w14:ligatures w14:val="none"/>
        </w:rPr>
      </w:pPr>
      <w:r w:rsidRPr="001C64C7">
        <w:rPr>
          <w:rFonts w:ascii="Calibri" w:eastAsia="Calibri" w:hAnsi="Calibri" w:cs="Times New Roman"/>
          <w:b/>
          <w:bCs/>
          <w:kern w:val="0"/>
          <w:sz w:val="24"/>
          <w:szCs w:val="24"/>
          <w14:ligatures w14:val="none"/>
        </w:rPr>
        <w:lastRenderedPageBreak/>
        <w:t xml:space="preserve">Tribal Leader </w:t>
      </w:r>
      <w:r w:rsidR="00D02E97">
        <w:rPr>
          <w:rFonts w:ascii="Calibri" w:eastAsia="Calibri" w:hAnsi="Calibri" w:cs="Times New Roman"/>
          <w:b/>
          <w:bCs/>
          <w:kern w:val="0"/>
          <w:sz w:val="24"/>
          <w:szCs w:val="24"/>
          <w14:ligatures w14:val="none"/>
        </w:rPr>
        <w:t>Question/</w:t>
      </w:r>
      <w:r w:rsidRPr="001C64C7">
        <w:rPr>
          <w:rFonts w:ascii="Calibri" w:eastAsia="Calibri" w:hAnsi="Calibri" w:cs="Times New Roman"/>
          <w:b/>
          <w:bCs/>
          <w:kern w:val="0"/>
          <w:sz w:val="24"/>
          <w:szCs w:val="24"/>
          <w14:ligatures w14:val="none"/>
        </w:rPr>
        <w:t>Comment:</w:t>
      </w:r>
      <w:r>
        <w:rPr>
          <w:rFonts w:ascii="Calibri" w:eastAsia="Calibri" w:hAnsi="Calibri" w:cs="Times New Roman"/>
          <w:kern w:val="0"/>
          <w:sz w:val="24"/>
          <w:szCs w:val="24"/>
          <w14:ligatures w14:val="none"/>
        </w:rPr>
        <w:t xml:space="preserve"> Is it possible to look at</w:t>
      </w:r>
      <w:r w:rsidR="00253AEF">
        <w:rPr>
          <w:rFonts w:ascii="Calibri" w:eastAsia="Calibri" w:hAnsi="Calibri" w:cs="Times New Roman"/>
          <w:kern w:val="0"/>
          <w:sz w:val="24"/>
          <w:szCs w:val="24"/>
          <w14:ligatures w14:val="none"/>
        </w:rPr>
        <w:t xml:space="preserve"> M</w:t>
      </w:r>
      <w:r w:rsidR="00250C66">
        <w:rPr>
          <w:rFonts w:ascii="Calibri" w:eastAsia="Calibri" w:hAnsi="Calibri" w:cs="Times New Roman"/>
          <w:kern w:val="0"/>
          <w:sz w:val="24"/>
          <w:szCs w:val="24"/>
          <w14:ligatures w14:val="none"/>
        </w:rPr>
        <w:t>.O.A.</w:t>
      </w:r>
      <w:r w:rsidR="00253AEF">
        <w:rPr>
          <w:rFonts w:ascii="Calibri" w:eastAsia="Calibri" w:hAnsi="Calibri" w:cs="Times New Roman"/>
          <w:kern w:val="0"/>
          <w:sz w:val="24"/>
          <w:szCs w:val="24"/>
          <w14:ligatures w14:val="none"/>
        </w:rPr>
        <w:t>s or</w:t>
      </w:r>
      <w:r>
        <w:rPr>
          <w:rFonts w:ascii="Calibri" w:eastAsia="Calibri" w:hAnsi="Calibri" w:cs="Times New Roman"/>
          <w:kern w:val="0"/>
          <w:sz w:val="24"/>
          <w:szCs w:val="24"/>
          <w14:ligatures w14:val="none"/>
        </w:rPr>
        <w:t xml:space="preserve"> interdepartmental</w:t>
      </w:r>
      <w:r w:rsidR="00253AEF">
        <w:rPr>
          <w:rFonts w:ascii="Calibri" w:eastAsia="Calibri" w:hAnsi="Calibri" w:cs="Times New Roman"/>
          <w:kern w:val="0"/>
          <w:sz w:val="24"/>
          <w:szCs w:val="24"/>
          <w14:ligatures w14:val="none"/>
        </w:rPr>
        <w:t xml:space="preserve"> agreements </w:t>
      </w:r>
      <w:r w:rsidR="002E4456">
        <w:rPr>
          <w:rFonts w:ascii="Calibri" w:eastAsia="Calibri" w:hAnsi="Calibri" w:cs="Times New Roman"/>
          <w:kern w:val="0"/>
          <w:sz w:val="24"/>
          <w:szCs w:val="24"/>
          <w14:ligatures w14:val="none"/>
        </w:rPr>
        <w:t>to bring in additional FTEs</w:t>
      </w:r>
      <w:r w:rsidR="00D02E97">
        <w:rPr>
          <w:rFonts w:ascii="Calibri" w:eastAsia="Calibri" w:hAnsi="Calibri" w:cs="Times New Roman"/>
          <w:kern w:val="0"/>
          <w:sz w:val="24"/>
          <w:szCs w:val="24"/>
          <w14:ligatures w14:val="none"/>
        </w:rPr>
        <w:t xml:space="preserve"> where self-governance is growing and expanding? Because you might not have all the resources within the DOI</w:t>
      </w:r>
      <w:r w:rsidR="0064601D">
        <w:rPr>
          <w:rFonts w:ascii="Calibri" w:eastAsia="Calibri" w:hAnsi="Calibri" w:cs="Times New Roman"/>
          <w:kern w:val="0"/>
          <w:sz w:val="24"/>
          <w:szCs w:val="24"/>
          <w14:ligatures w14:val="none"/>
        </w:rPr>
        <w:t xml:space="preserve">. </w:t>
      </w:r>
    </w:p>
    <w:p w14:paraId="338E4645" w14:textId="77777777" w:rsidR="0064601D" w:rsidRDefault="0064601D" w:rsidP="00036982">
      <w:pPr>
        <w:spacing w:after="0" w:line="240" w:lineRule="auto"/>
        <w:rPr>
          <w:rFonts w:ascii="Calibri" w:eastAsia="Calibri" w:hAnsi="Calibri" w:cs="Times New Roman"/>
          <w:kern w:val="0"/>
          <w:sz w:val="24"/>
          <w:szCs w:val="24"/>
          <w14:ligatures w14:val="none"/>
        </w:rPr>
      </w:pPr>
    </w:p>
    <w:p w14:paraId="20C60B79" w14:textId="5F1D9963" w:rsidR="0064601D" w:rsidRDefault="0064601D" w:rsidP="00036982">
      <w:pPr>
        <w:spacing w:after="0" w:line="240" w:lineRule="auto"/>
        <w:rPr>
          <w:rFonts w:ascii="Calibri" w:eastAsia="Calibri" w:hAnsi="Calibri" w:cs="Times New Roman"/>
          <w:kern w:val="0"/>
          <w:sz w:val="24"/>
          <w:szCs w:val="24"/>
          <w14:ligatures w14:val="none"/>
        </w:rPr>
      </w:pPr>
      <w:r w:rsidRPr="0064601D">
        <w:rPr>
          <w:rFonts w:ascii="Calibri" w:eastAsia="Calibri" w:hAnsi="Calibri" w:cs="Times New Roman"/>
          <w:b/>
          <w:bCs/>
          <w:kern w:val="0"/>
          <w:sz w:val="24"/>
          <w:szCs w:val="24"/>
          <w14:ligatures w14:val="none"/>
        </w:rPr>
        <w:t>Federal Response:</w:t>
      </w:r>
      <w:r>
        <w:rPr>
          <w:rFonts w:ascii="Calibri" w:eastAsia="Calibri" w:hAnsi="Calibri" w:cs="Times New Roman"/>
          <w:kern w:val="0"/>
          <w:sz w:val="24"/>
          <w:szCs w:val="24"/>
          <w14:ligatures w14:val="none"/>
        </w:rPr>
        <w:t xml:space="preserve"> Sheree and I can </w:t>
      </w:r>
      <w:r w:rsidR="005378B9">
        <w:rPr>
          <w:rFonts w:ascii="Calibri" w:eastAsia="Calibri" w:hAnsi="Calibri" w:cs="Times New Roman"/>
          <w:kern w:val="0"/>
          <w:sz w:val="24"/>
          <w:szCs w:val="24"/>
          <w14:ligatures w14:val="none"/>
        </w:rPr>
        <w:t xml:space="preserve">talk about it more and think creatively about </w:t>
      </w:r>
      <w:r w:rsidR="004248AD">
        <w:rPr>
          <w:rFonts w:ascii="Calibri" w:eastAsia="Calibri" w:hAnsi="Calibri" w:cs="Times New Roman"/>
          <w:kern w:val="0"/>
          <w:sz w:val="24"/>
          <w:szCs w:val="24"/>
          <w14:ligatures w14:val="none"/>
        </w:rPr>
        <w:t>increasing</w:t>
      </w:r>
      <w:r w:rsidR="005378B9">
        <w:rPr>
          <w:rFonts w:ascii="Calibri" w:eastAsia="Calibri" w:hAnsi="Calibri" w:cs="Times New Roman"/>
          <w:kern w:val="0"/>
          <w:sz w:val="24"/>
          <w:szCs w:val="24"/>
          <w14:ligatures w14:val="none"/>
        </w:rPr>
        <w:t xml:space="preserve"> capacity</w:t>
      </w:r>
      <w:r w:rsidR="00171FAC">
        <w:rPr>
          <w:rFonts w:ascii="Calibri" w:eastAsia="Calibri" w:hAnsi="Calibri" w:cs="Times New Roman"/>
          <w:kern w:val="0"/>
          <w:sz w:val="24"/>
          <w:szCs w:val="24"/>
          <w14:ligatures w14:val="none"/>
        </w:rPr>
        <w:t>. I appreciate that outside</w:t>
      </w:r>
      <w:r w:rsidR="00250C66">
        <w:rPr>
          <w:rFonts w:ascii="Calibri" w:eastAsia="Calibri" w:hAnsi="Calibri" w:cs="Times New Roman"/>
          <w:kern w:val="0"/>
          <w:sz w:val="24"/>
          <w:szCs w:val="24"/>
          <w14:ligatures w14:val="none"/>
        </w:rPr>
        <w:t>-of-the-</w:t>
      </w:r>
      <w:r w:rsidR="00171FAC">
        <w:rPr>
          <w:rFonts w:ascii="Calibri" w:eastAsia="Calibri" w:hAnsi="Calibri" w:cs="Times New Roman"/>
          <w:kern w:val="0"/>
          <w:sz w:val="24"/>
          <w:szCs w:val="24"/>
          <w14:ligatures w14:val="none"/>
        </w:rPr>
        <w:t>box thinking. Thank you.</w:t>
      </w:r>
    </w:p>
    <w:p w14:paraId="667EC0F3" w14:textId="77777777" w:rsidR="0069104A" w:rsidRDefault="0069104A" w:rsidP="00036982">
      <w:pPr>
        <w:spacing w:after="0" w:line="240" w:lineRule="auto"/>
        <w:rPr>
          <w:rFonts w:ascii="Calibri" w:eastAsia="Calibri" w:hAnsi="Calibri" w:cs="Times New Roman"/>
          <w:kern w:val="0"/>
          <w:sz w:val="24"/>
          <w:szCs w:val="24"/>
          <w14:ligatures w14:val="none"/>
        </w:rPr>
      </w:pPr>
    </w:p>
    <w:p w14:paraId="1DC6115C" w14:textId="3D622D2C" w:rsidR="0069104A" w:rsidRDefault="0069104A" w:rsidP="00036982">
      <w:pPr>
        <w:spacing w:after="0" w:line="240" w:lineRule="auto"/>
        <w:rPr>
          <w:rFonts w:ascii="Calibri" w:eastAsia="Calibri" w:hAnsi="Calibri" w:cs="Times New Roman"/>
          <w:kern w:val="0"/>
          <w:sz w:val="24"/>
          <w:szCs w:val="24"/>
          <w14:ligatures w14:val="none"/>
        </w:rPr>
      </w:pPr>
      <w:r w:rsidRPr="0069104A">
        <w:rPr>
          <w:rFonts w:ascii="Calibri" w:eastAsia="Calibri" w:hAnsi="Calibri" w:cs="Times New Roman"/>
          <w:b/>
          <w:bCs/>
          <w:kern w:val="0"/>
          <w:sz w:val="24"/>
          <w:szCs w:val="24"/>
          <w14:ligatures w14:val="none"/>
        </w:rPr>
        <w:t xml:space="preserve">Tribal Leader Comment: </w:t>
      </w:r>
      <w:r w:rsidR="00B12504" w:rsidRPr="00E301BF">
        <w:rPr>
          <w:rFonts w:ascii="Calibri" w:eastAsia="Calibri" w:hAnsi="Calibri" w:cs="Times New Roman"/>
          <w:kern w:val="0"/>
          <w:sz w:val="24"/>
          <w:szCs w:val="24"/>
          <w14:ligatures w14:val="none"/>
        </w:rPr>
        <w:t xml:space="preserve">The ASIA should help us with all the agencies under the </w:t>
      </w:r>
      <w:r w:rsidR="00250C66">
        <w:rPr>
          <w:rFonts w:ascii="Calibri" w:eastAsia="Calibri" w:hAnsi="Calibri" w:cs="Times New Roman"/>
          <w:kern w:val="0"/>
          <w:sz w:val="24"/>
          <w:szCs w:val="24"/>
          <w14:ligatures w14:val="none"/>
        </w:rPr>
        <w:t>S</w:t>
      </w:r>
      <w:r w:rsidR="007B2655">
        <w:rPr>
          <w:rFonts w:ascii="Calibri" w:eastAsia="Calibri" w:hAnsi="Calibri" w:cs="Times New Roman"/>
          <w:kern w:val="0"/>
          <w:sz w:val="24"/>
          <w:szCs w:val="24"/>
          <w14:ligatures w14:val="none"/>
        </w:rPr>
        <w:t xml:space="preserve">ecretary's purview. We continue to find barriers that are inconsistent with EO 14112. EO 14112 empowers you, ASIA Newland, and the Secretary to guide the agencies into which self-governance is advancing. </w:t>
      </w:r>
    </w:p>
    <w:p w14:paraId="4D541320" w14:textId="77777777" w:rsidR="007B2655" w:rsidRDefault="007B2655" w:rsidP="00036982">
      <w:pPr>
        <w:spacing w:after="0" w:line="240" w:lineRule="auto"/>
        <w:rPr>
          <w:rFonts w:ascii="Calibri" w:eastAsia="Calibri" w:hAnsi="Calibri" w:cs="Times New Roman"/>
          <w:kern w:val="0"/>
          <w:sz w:val="24"/>
          <w:szCs w:val="24"/>
          <w14:ligatures w14:val="none"/>
        </w:rPr>
      </w:pPr>
    </w:p>
    <w:p w14:paraId="0366160C" w14:textId="3B46C04B" w:rsidR="007B2655" w:rsidRDefault="007B2655" w:rsidP="00036982">
      <w:pPr>
        <w:spacing w:after="0" w:line="240" w:lineRule="auto"/>
        <w:rPr>
          <w:rFonts w:ascii="Calibri" w:eastAsia="Calibri" w:hAnsi="Calibri" w:cs="Times New Roman"/>
          <w:kern w:val="0"/>
          <w:sz w:val="24"/>
          <w:szCs w:val="24"/>
          <w14:ligatures w14:val="none"/>
        </w:rPr>
      </w:pPr>
      <w:r w:rsidRPr="007B2655">
        <w:rPr>
          <w:rFonts w:ascii="Calibri" w:eastAsia="Calibri" w:hAnsi="Calibri" w:cs="Times New Roman"/>
          <w:b/>
          <w:bCs/>
          <w:kern w:val="0"/>
          <w:sz w:val="24"/>
          <w:szCs w:val="24"/>
          <w14:ligatures w14:val="none"/>
        </w:rPr>
        <w:t>Tribal Representative Comment:</w:t>
      </w:r>
      <w:r w:rsidR="00A92CAD">
        <w:rPr>
          <w:rFonts w:ascii="Calibri" w:eastAsia="Calibri" w:hAnsi="Calibri" w:cs="Times New Roman"/>
          <w:b/>
          <w:bCs/>
          <w:kern w:val="0"/>
          <w:sz w:val="24"/>
          <w:szCs w:val="24"/>
          <w14:ligatures w14:val="none"/>
        </w:rPr>
        <w:t xml:space="preserve"> </w:t>
      </w:r>
      <w:r w:rsidR="00A92CAD" w:rsidRPr="00083F1A">
        <w:rPr>
          <w:rFonts w:ascii="Calibri" w:eastAsia="Calibri" w:hAnsi="Calibri" w:cs="Times New Roman"/>
          <w:kern w:val="0"/>
          <w:sz w:val="24"/>
          <w:szCs w:val="24"/>
          <w14:ligatures w14:val="none"/>
        </w:rPr>
        <w:t xml:space="preserve">The Senate report to the PROGRESS Act underscores </w:t>
      </w:r>
      <w:r w:rsidR="002D66BD" w:rsidRPr="00083F1A">
        <w:rPr>
          <w:rFonts w:ascii="Calibri" w:eastAsia="Calibri" w:hAnsi="Calibri" w:cs="Times New Roman"/>
          <w:kern w:val="0"/>
          <w:sz w:val="24"/>
          <w:szCs w:val="24"/>
          <w14:ligatures w14:val="none"/>
        </w:rPr>
        <w:t xml:space="preserve">the importance of building capacity in Indian Country. </w:t>
      </w:r>
      <w:r w:rsidR="00504264" w:rsidRPr="00083F1A">
        <w:rPr>
          <w:rFonts w:ascii="Calibri" w:eastAsia="Calibri" w:hAnsi="Calibri" w:cs="Times New Roman"/>
          <w:kern w:val="0"/>
          <w:sz w:val="24"/>
          <w:szCs w:val="24"/>
          <w14:ligatures w14:val="none"/>
        </w:rPr>
        <w:t xml:space="preserve">The report </w:t>
      </w:r>
      <w:r w:rsidR="00E41E2B">
        <w:rPr>
          <w:rFonts w:ascii="Calibri" w:eastAsia="Calibri" w:hAnsi="Calibri" w:cs="Times New Roman"/>
          <w:kern w:val="0"/>
          <w:sz w:val="24"/>
          <w:szCs w:val="24"/>
          <w14:ligatures w14:val="none"/>
        </w:rPr>
        <w:t>discussed</w:t>
      </w:r>
      <w:r w:rsidR="00504264" w:rsidRPr="00083F1A">
        <w:rPr>
          <w:rFonts w:ascii="Calibri" w:eastAsia="Calibri" w:hAnsi="Calibri" w:cs="Times New Roman"/>
          <w:kern w:val="0"/>
          <w:sz w:val="24"/>
          <w:szCs w:val="24"/>
          <w14:ligatures w14:val="none"/>
        </w:rPr>
        <w:t xml:space="preserve"> that Indian Tribes are like most local governments. </w:t>
      </w:r>
      <w:r w:rsidR="00336CA0" w:rsidRPr="00083F1A">
        <w:rPr>
          <w:rFonts w:ascii="Calibri" w:eastAsia="Calibri" w:hAnsi="Calibri" w:cs="Times New Roman"/>
          <w:kern w:val="0"/>
          <w:sz w:val="24"/>
          <w:szCs w:val="24"/>
          <w14:ligatures w14:val="none"/>
        </w:rPr>
        <w:t xml:space="preserve">It also talked about the importance of </w:t>
      </w:r>
      <w:r w:rsidR="00B3448C" w:rsidRPr="00083F1A">
        <w:rPr>
          <w:rFonts w:ascii="Calibri" w:eastAsia="Calibri" w:hAnsi="Calibri" w:cs="Times New Roman"/>
          <w:kern w:val="0"/>
          <w:sz w:val="24"/>
          <w:szCs w:val="24"/>
          <w14:ligatures w14:val="none"/>
        </w:rPr>
        <w:t xml:space="preserve">developing </w:t>
      </w:r>
      <w:r w:rsidR="00336CA0" w:rsidRPr="00083F1A">
        <w:rPr>
          <w:rFonts w:ascii="Calibri" w:eastAsia="Calibri" w:hAnsi="Calibri" w:cs="Times New Roman"/>
          <w:kern w:val="0"/>
          <w:sz w:val="24"/>
          <w:szCs w:val="24"/>
          <w14:ligatures w14:val="none"/>
        </w:rPr>
        <w:t xml:space="preserve">infrastructure and promoting </w:t>
      </w:r>
      <w:r w:rsidR="00B3448C" w:rsidRPr="00083F1A">
        <w:rPr>
          <w:rFonts w:ascii="Calibri" w:eastAsia="Calibri" w:hAnsi="Calibri" w:cs="Times New Roman"/>
          <w:kern w:val="0"/>
          <w:sz w:val="24"/>
          <w:szCs w:val="24"/>
          <w14:ligatures w14:val="none"/>
        </w:rPr>
        <w:t xml:space="preserve">community stability through the development of infrastructure. </w:t>
      </w:r>
      <w:r w:rsidR="00E41E2B">
        <w:rPr>
          <w:rFonts w:ascii="Calibri" w:eastAsia="Calibri" w:hAnsi="Calibri" w:cs="Times New Roman"/>
          <w:kern w:val="0"/>
          <w:sz w:val="24"/>
          <w:szCs w:val="24"/>
          <w14:ligatures w14:val="none"/>
        </w:rPr>
        <w:t>T</w:t>
      </w:r>
      <w:r w:rsidR="00083F1A">
        <w:rPr>
          <w:rFonts w:ascii="Calibri" w:eastAsia="Calibri" w:hAnsi="Calibri" w:cs="Times New Roman"/>
          <w:kern w:val="0"/>
          <w:sz w:val="24"/>
          <w:szCs w:val="24"/>
          <w14:ligatures w14:val="none"/>
        </w:rPr>
        <w:t>hey meant c</w:t>
      </w:r>
      <w:r w:rsidR="00814305">
        <w:rPr>
          <w:rFonts w:ascii="Calibri" w:eastAsia="Calibri" w:hAnsi="Calibri" w:cs="Times New Roman"/>
          <w:kern w:val="0"/>
          <w:sz w:val="24"/>
          <w:szCs w:val="24"/>
          <w14:ligatures w14:val="none"/>
        </w:rPr>
        <w:t>lean</w:t>
      </w:r>
      <w:r w:rsidR="00BD64A3">
        <w:rPr>
          <w:rFonts w:ascii="Calibri" w:eastAsia="Calibri" w:hAnsi="Calibri" w:cs="Times New Roman"/>
          <w:kern w:val="0"/>
          <w:sz w:val="24"/>
          <w:szCs w:val="24"/>
          <w14:ligatures w14:val="none"/>
        </w:rPr>
        <w:t xml:space="preserve"> water, </w:t>
      </w:r>
      <w:r w:rsidR="001513D2">
        <w:rPr>
          <w:rFonts w:ascii="Calibri" w:eastAsia="Calibri" w:hAnsi="Calibri" w:cs="Times New Roman"/>
          <w:kern w:val="0"/>
          <w:sz w:val="24"/>
          <w:szCs w:val="24"/>
          <w14:ligatures w14:val="none"/>
        </w:rPr>
        <w:t>wastewater</w:t>
      </w:r>
      <w:r w:rsidR="00BD64A3">
        <w:rPr>
          <w:rFonts w:ascii="Calibri" w:eastAsia="Calibri" w:hAnsi="Calibri" w:cs="Times New Roman"/>
          <w:kern w:val="0"/>
          <w:sz w:val="24"/>
          <w:szCs w:val="24"/>
          <w14:ligatures w14:val="none"/>
        </w:rPr>
        <w:t xml:space="preserve"> systems</w:t>
      </w:r>
      <w:r w:rsidR="001513D2">
        <w:rPr>
          <w:rFonts w:ascii="Calibri" w:eastAsia="Calibri" w:hAnsi="Calibri" w:cs="Times New Roman"/>
          <w:kern w:val="0"/>
          <w:sz w:val="24"/>
          <w:szCs w:val="24"/>
          <w14:ligatures w14:val="none"/>
        </w:rPr>
        <w:t xml:space="preserve">, schools, clinics, job centers, and roads. </w:t>
      </w:r>
    </w:p>
    <w:p w14:paraId="75663765" w14:textId="77777777" w:rsidR="001513D2" w:rsidRDefault="001513D2" w:rsidP="00036982">
      <w:pPr>
        <w:spacing w:after="0" w:line="240" w:lineRule="auto"/>
        <w:rPr>
          <w:rFonts w:ascii="Calibri" w:eastAsia="Calibri" w:hAnsi="Calibri" w:cs="Times New Roman"/>
          <w:kern w:val="0"/>
          <w:sz w:val="24"/>
          <w:szCs w:val="24"/>
          <w14:ligatures w14:val="none"/>
        </w:rPr>
      </w:pPr>
    </w:p>
    <w:p w14:paraId="4F7F4FD4" w14:textId="06FC22D4" w:rsidR="00F81952" w:rsidRDefault="00F81952" w:rsidP="00036982">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What Congress noted is that when infrastructure in Indian Country </w:t>
      </w:r>
      <w:r w:rsidR="00A17791">
        <w:rPr>
          <w:rFonts w:ascii="Calibri" w:eastAsia="Calibri" w:hAnsi="Calibri" w:cs="Times New Roman"/>
          <w:kern w:val="0"/>
          <w:sz w:val="24"/>
          <w:szCs w:val="24"/>
          <w14:ligatures w14:val="none"/>
        </w:rPr>
        <w:t xml:space="preserve">is in place, Tribes are in the best position </w:t>
      </w:r>
      <w:r w:rsidR="00B819EA">
        <w:rPr>
          <w:rFonts w:ascii="Calibri" w:eastAsia="Calibri" w:hAnsi="Calibri" w:cs="Times New Roman"/>
          <w:kern w:val="0"/>
          <w:sz w:val="24"/>
          <w:szCs w:val="24"/>
          <w14:ligatures w14:val="none"/>
        </w:rPr>
        <w:t xml:space="preserve">to take advantage of their population capital </w:t>
      </w:r>
      <w:r w:rsidR="00931D68">
        <w:rPr>
          <w:rFonts w:ascii="Calibri" w:eastAsia="Calibri" w:hAnsi="Calibri" w:cs="Times New Roman"/>
          <w:kern w:val="0"/>
          <w:sz w:val="24"/>
          <w:szCs w:val="24"/>
          <w14:ligatures w14:val="none"/>
        </w:rPr>
        <w:t xml:space="preserve">and pursue economic development, and that is what community stability is all about. In this rulemaking </w:t>
      </w:r>
      <w:r w:rsidR="006760F8">
        <w:rPr>
          <w:rFonts w:ascii="Calibri" w:eastAsia="Calibri" w:hAnsi="Calibri" w:cs="Times New Roman"/>
          <w:kern w:val="0"/>
          <w:sz w:val="24"/>
          <w:szCs w:val="24"/>
          <w14:ligatures w14:val="none"/>
        </w:rPr>
        <w:t xml:space="preserve">and the proposed rule, </w:t>
      </w:r>
      <w:r w:rsidR="00250C66">
        <w:rPr>
          <w:rFonts w:ascii="Calibri" w:eastAsia="Calibri" w:hAnsi="Calibri" w:cs="Times New Roman"/>
          <w:kern w:val="0"/>
          <w:sz w:val="24"/>
          <w:szCs w:val="24"/>
          <w14:ligatures w14:val="none"/>
        </w:rPr>
        <w:t>tribal representatives and I have seen regarding the non-consensus issue</w:t>
      </w:r>
      <w:r w:rsidR="00620039">
        <w:rPr>
          <w:rFonts w:ascii="Calibri" w:eastAsia="Calibri" w:hAnsi="Calibri" w:cs="Times New Roman"/>
          <w:kern w:val="0"/>
          <w:sz w:val="24"/>
          <w:szCs w:val="24"/>
          <w14:ligatures w14:val="none"/>
        </w:rPr>
        <w:t xml:space="preserve">s that the department seems to have fallen back </w:t>
      </w:r>
      <w:r w:rsidR="00E13DB0">
        <w:rPr>
          <w:rFonts w:ascii="Calibri" w:eastAsia="Calibri" w:hAnsi="Calibri" w:cs="Times New Roman"/>
          <w:kern w:val="0"/>
          <w:sz w:val="24"/>
          <w:szCs w:val="24"/>
          <w14:ligatures w14:val="none"/>
        </w:rPr>
        <w:t xml:space="preserve">on old positions regarding the scope of inherent federal functions </w:t>
      </w:r>
      <w:r w:rsidR="007D76BE">
        <w:rPr>
          <w:rFonts w:ascii="Calibri" w:eastAsia="Calibri" w:hAnsi="Calibri" w:cs="Times New Roman"/>
          <w:kern w:val="0"/>
          <w:sz w:val="24"/>
          <w:szCs w:val="24"/>
          <w14:ligatures w14:val="none"/>
        </w:rPr>
        <w:t xml:space="preserve">and the trusting of Tribes to administer these programs capably. </w:t>
      </w:r>
    </w:p>
    <w:p w14:paraId="1CB9026F" w14:textId="77777777" w:rsidR="00A8196F" w:rsidRDefault="00A8196F" w:rsidP="00036982">
      <w:pPr>
        <w:spacing w:after="0" w:line="240" w:lineRule="auto"/>
        <w:rPr>
          <w:rFonts w:ascii="Calibri" w:eastAsia="Calibri" w:hAnsi="Calibri" w:cs="Times New Roman"/>
          <w:kern w:val="0"/>
          <w:sz w:val="24"/>
          <w:szCs w:val="24"/>
          <w14:ligatures w14:val="none"/>
        </w:rPr>
      </w:pPr>
    </w:p>
    <w:p w14:paraId="753BAE74" w14:textId="15C39BD4" w:rsidR="00A8196F" w:rsidRDefault="002B0035" w:rsidP="00036982">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Re</w:t>
      </w:r>
      <w:r w:rsidR="008412B6">
        <w:rPr>
          <w:rFonts w:ascii="Calibri" w:eastAsia="Calibri" w:hAnsi="Calibri" w:cs="Times New Roman"/>
          <w:kern w:val="0"/>
          <w:sz w:val="24"/>
          <w:szCs w:val="24"/>
          <w14:ligatures w14:val="none"/>
        </w:rPr>
        <w:t>i</w:t>
      </w:r>
      <w:r>
        <w:rPr>
          <w:rFonts w:ascii="Calibri" w:eastAsia="Calibri" w:hAnsi="Calibri" w:cs="Times New Roman"/>
          <w:kern w:val="0"/>
          <w:sz w:val="24"/>
          <w:szCs w:val="24"/>
          <w14:ligatures w14:val="none"/>
        </w:rPr>
        <w:t>d Chambers, who himself was an associate solicitor at the DOI</w:t>
      </w:r>
      <w:r w:rsidR="007043CE">
        <w:rPr>
          <w:rFonts w:ascii="Calibri" w:eastAsia="Calibri" w:hAnsi="Calibri" w:cs="Times New Roman"/>
          <w:kern w:val="0"/>
          <w:sz w:val="24"/>
          <w:szCs w:val="24"/>
          <w14:ligatures w14:val="none"/>
        </w:rPr>
        <w:t xml:space="preserve"> in the 1970s, noted then and has noted now that the department has not managed well </w:t>
      </w:r>
      <w:r w:rsidR="006E0E25">
        <w:rPr>
          <w:rFonts w:ascii="Calibri" w:eastAsia="Calibri" w:hAnsi="Calibri" w:cs="Times New Roman"/>
          <w:kern w:val="0"/>
          <w:sz w:val="24"/>
          <w:szCs w:val="24"/>
          <w14:ligatures w14:val="none"/>
        </w:rPr>
        <w:t xml:space="preserve">the conflict of interest that exists between the priorities of the bureaus at Interior </w:t>
      </w:r>
      <w:r w:rsidR="00062DA9">
        <w:rPr>
          <w:rFonts w:ascii="Calibri" w:eastAsia="Calibri" w:hAnsi="Calibri" w:cs="Times New Roman"/>
          <w:kern w:val="0"/>
          <w:sz w:val="24"/>
          <w:szCs w:val="24"/>
          <w14:ligatures w14:val="none"/>
        </w:rPr>
        <w:t>compared to the trust responsibility that the federal government has to federally recognized Tribes</w:t>
      </w:r>
      <w:r w:rsidR="006A4B68">
        <w:rPr>
          <w:rFonts w:ascii="Calibri" w:eastAsia="Calibri" w:hAnsi="Calibri" w:cs="Times New Roman"/>
          <w:kern w:val="0"/>
          <w:sz w:val="24"/>
          <w:szCs w:val="24"/>
          <w14:ligatures w14:val="none"/>
        </w:rPr>
        <w:t xml:space="preserve"> and individual Indians. So, I would ask you, Sam, and ASIA N</w:t>
      </w:r>
      <w:r w:rsidR="00A9528D">
        <w:rPr>
          <w:rFonts w:ascii="Calibri" w:eastAsia="Calibri" w:hAnsi="Calibri" w:cs="Times New Roman"/>
          <w:kern w:val="0"/>
          <w:sz w:val="24"/>
          <w:szCs w:val="24"/>
          <w14:ligatures w14:val="none"/>
        </w:rPr>
        <w:t>ewland</w:t>
      </w:r>
      <w:r w:rsidR="00250C66">
        <w:rPr>
          <w:rFonts w:ascii="Calibri" w:eastAsia="Calibri" w:hAnsi="Calibri" w:cs="Times New Roman"/>
          <w:kern w:val="0"/>
          <w:sz w:val="24"/>
          <w:szCs w:val="24"/>
          <w14:ligatures w14:val="none"/>
        </w:rPr>
        <w:t>,</w:t>
      </w:r>
      <w:r w:rsidR="00A9528D">
        <w:rPr>
          <w:rFonts w:ascii="Calibri" w:eastAsia="Calibri" w:hAnsi="Calibri" w:cs="Times New Roman"/>
          <w:kern w:val="0"/>
          <w:sz w:val="24"/>
          <w:szCs w:val="24"/>
          <w14:ligatures w14:val="none"/>
        </w:rPr>
        <w:t xml:space="preserve"> </w:t>
      </w:r>
      <w:r w:rsidR="006105C7">
        <w:rPr>
          <w:rFonts w:ascii="Calibri" w:eastAsia="Calibri" w:hAnsi="Calibri" w:cs="Times New Roman"/>
          <w:kern w:val="0"/>
          <w:sz w:val="24"/>
          <w:szCs w:val="24"/>
          <w14:ligatures w14:val="none"/>
        </w:rPr>
        <w:t xml:space="preserve">to please look at the tribal legal and policy rationale </w:t>
      </w:r>
      <w:r w:rsidR="00F75B9D">
        <w:rPr>
          <w:rFonts w:ascii="Calibri" w:eastAsia="Calibri" w:hAnsi="Calibri" w:cs="Times New Roman"/>
          <w:kern w:val="0"/>
          <w:sz w:val="24"/>
          <w:szCs w:val="24"/>
          <w14:ligatures w14:val="none"/>
        </w:rPr>
        <w:t>concerning the disagreement issues</w:t>
      </w:r>
      <w:r w:rsidR="00DD29A0">
        <w:rPr>
          <w:rFonts w:ascii="Calibri" w:eastAsia="Calibri" w:hAnsi="Calibri" w:cs="Times New Roman"/>
          <w:kern w:val="0"/>
          <w:sz w:val="24"/>
          <w:szCs w:val="24"/>
          <w14:ligatures w14:val="none"/>
        </w:rPr>
        <w:t>,</w:t>
      </w:r>
      <w:r w:rsidR="00F75B9D">
        <w:rPr>
          <w:rFonts w:ascii="Calibri" w:eastAsia="Calibri" w:hAnsi="Calibri" w:cs="Times New Roman"/>
          <w:kern w:val="0"/>
          <w:sz w:val="24"/>
          <w:szCs w:val="24"/>
          <w14:ligatures w14:val="none"/>
        </w:rPr>
        <w:t xml:space="preserve"> especially </w:t>
      </w:r>
      <w:r w:rsidR="00250C66">
        <w:rPr>
          <w:rFonts w:ascii="Calibri" w:eastAsia="Calibri" w:hAnsi="Calibri" w:cs="Times New Roman"/>
          <w:kern w:val="0"/>
          <w:sz w:val="24"/>
          <w:szCs w:val="24"/>
          <w14:ligatures w14:val="none"/>
        </w:rPr>
        <w:t>concerning</w:t>
      </w:r>
      <w:r w:rsidR="00F75B9D">
        <w:rPr>
          <w:rFonts w:ascii="Calibri" w:eastAsia="Calibri" w:hAnsi="Calibri" w:cs="Times New Roman"/>
          <w:kern w:val="0"/>
          <w:sz w:val="24"/>
          <w:szCs w:val="24"/>
          <w14:ligatures w14:val="none"/>
        </w:rPr>
        <w:t xml:space="preserve"> inherently federal </w:t>
      </w:r>
      <w:r w:rsidR="00817293">
        <w:rPr>
          <w:rFonts w:ascii="Calibri" w:eastAsia="Calibri" w:hAnsi="Calibri" w:cs="Times New Roman"/>
          <w:kern w:val="0"/>
          <w:sz w:val="24"/>
          <w:szCs w:val="24"/>
          <w14:ligatures w14:val="none"/>
        </w:rPr>
        <w:t>function</w:t>
      </w:r>
      <w:r w:rsidR="00250C66">
        <w:rPr>
          <w:rFonts w:ascii="Calibri" w:eastAsia="Calibri" w:hAnsi="Calibri" w:cs="Times New Roman"/>
          <w:kern w:val="0"/>
          <w:sz w:val="24"/>
          <w:szCs w:val="24"/>
          <w14:ligatures w14:val="none"/>
        </w:rPr>
        <w:t>s</w:t>
      </w:r>
      <w:r w:rsidR="00817293">
        <w:rPr>
          <w:rFonts w:ascii="Calibri" w:eastAsia="Calibri" w:hAnsi="Calibri" w:cs="Times New Roman"/>
          <w:kern w:val="0"/>
          <w:sz w:val="24"/>
          <w:szCs w:val="24"/>
          <w14:ligatures w14:val="none"/>
        </w:rPr>
        <w:t xml:space="preserve"> as well</w:t>
      </w:r>
      <w:r w:rsidR="00580E70">
        <w:rPr>
          <w:rFonts w:ascii="Calibri" w:eastAsia="Calibri" w:hAnsi="Calibri" w:cs="Times New Roman"/>
          <w:kern w:val="0"/>
          <w:sz w:val="24"/>
          <w:szCs w:val="24"/>
          <w14:ligatures w14:val="none"/>
        </w:rPr>
        <w:t xml:space="preserve"> as the authority under Section 407 of Title IV</w:t>
      </w:r>
      <w:r w:rsidR="00E82900">
        <w:rPr>
          <w:rFonts w:ascii="Calibri" w:eastAsia="Calibri" w:hAnsi="Calibri" w:cs="Times New Roman"/>
          <w:kern w:val="0"/>
          <w:sz w:val="24"/>
          <w:szCs w:val="24"/>
          <w14:ligatures w14:val="none"/>
        </w:rPr>
        <w:t xml:space="preserve"> concerning NEPA</w:t>
      </w:r>
      <w:r w:rsidR="00A25B4E">
        <w:rPr>
          <w:rFonts w:ascii="Calibri" w:eastAsia="Calibri" w:hAnsi="Calibri" w:cs="Times New Roman"/>
          <w:kern w:val="0"/>
          <w:sz w:val="24"/>
          <w:szCs w:val="24"/>
          <w14:ligatures w14:val="none"/>
        </w:rPr>
        <w:t xml:space="preserve">. </w:t>
      </w:r>
    </w:p>
    <w:p w14:paraId="04762994" w14:textId="77777777" w:rsidR="008412B6" w:rsidRDefault="008412B6" w:rsidP="00036982">
      <w:pPr>
        <w:spacing w:after="0" w:line="240" w:lineRule="auto"/>
        <w:rPr>
          <w:rFonts w:ascii="Calibri" w:eastAsia="Calibri" w:hAnsi="Calibri" w:cs="Times New Roman"/>
          <w:kern w:val="0"/>
          <w:sz w:val="24"/>
          <w:szCs w:val="24"/>
          <w14:ligatures w14:val="none"/>
        </w:rPr>
      </w:pPr>
    </w:p>
    <w:p w14:paraId="7769D33F" w14:textId="37215B98" w:rsidR="008412B6" w:rsidRPr="00083F1A" w:rsidRDefault="00261FEC" w:rsidP="00036982">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reason I say that is because </w:t>
      </w:r>
      <w:r w:rsidR="00773AD3">
        <w:rPr>
          <w:rFonts w:ascii="Calibri" w:eastAsia="Calibri" w:hAnsi="Calibri" w:cs="Times New Roman"/>
          <w:kern w:val="0"/>
          <w:sz w:val="24"/>
          <w:szCs w:val="24"/>
          <w14:ligatures w14:val="none"/>
        </w:rPr>
        <w:t xml:space="preserve">if the department finalizes this rule later this year, </w:t>
      </w:r>
      <w:r w:rsidR="00250C66">
        <w:rPr>
          <w:rFonts w:ascii="Calibri" w:eastAsia="Calibri" w:hAnsi="Calibri" w:cs="Times New Roman"/>
          <w:kern w:val="0"/>
          <w:sz w:val="24"/>
          <w:szCs w:val="24"/>
          <w14:ligatures w14:val="none"/>
        </w:rPr>
        <w:t>it will lock</w:t>
      </w:r>
      <w:r w:rsidR="00773AD3">
        <w:rPr>
          <w:rFonts w:ascii="Calibri" w:eastAsia="Calibri" w:hAnsi="Calibri" w:cs="Times New Roman"/>
          <w:kern w:val="0"/>
          <w:sz w:val="24"/>
          <w:szCs w:val="24"/>
          <w14:ligatures w14:val="none"/>
        </w:rPr>
        <w:t xml:space="preserve"> in the </w:t>
      </w:r>
      <w:r w:rsidR="00BA2BD3">
        <w:rPr>
          <w:rFonts w:ascii="Calibri" w:eastAsia="Calibri" w:hAnsi="Calibri" w:cs="Times New Roman"/>
          <w:kern w:val="0"/>
          <w:sz w:val="24"/>
          <w:szCs w:val="24"/>
          <w14:ligatures w14:val="none"/>
        </w:rPr>
        <w:t>proposed rule position on the non-consensus issues</w:t>
      </w:r>
      <w:r w:rsidR="00E07DE4">
        <w:rPr>
          <w:rFonts w:ascii="Calibri" w:eastAsia="Calibri" w:hAnsi="Calibri" w:cs="Times New Roman"/>
          <w:kern w:val="0"/>
          <w:sz w:val="24"/>
          <w:szCs w:val="24"/>
          <w14:ligatures w14:val="none"/>
        </w:rPr>
        <w:t>. Those regulations could well be in place for another 25 years</w:t>
      </w:r>
      <w:r w:rsidR="00F26DD9">
        <w:rPr>
          <w:rFonts w:ascii="Calibri" w:eastAsia="Calibri" w:hAnsi="Calibri" w:cs="Times New Roman"/>
          <w:kern w:val="0"/>
          <w:sz w:val="24"/>
          <w:szCs w:val="24"/>
          <w14:ligatures w14:val="none"/>
        </w:rPr>
        <w:t xml:space="preserve">, and I think it will undermine and impede the empowerment </w:t>
      </w:r>
      <w:r w:rsidR="002432E4">
        <w:rPr>
          <w:rFonts w:ascii="Calibri" w:eastAsia="Calibri" w:hAnsi="Calibri" w:cs="Times New Roman"/>
          <w:kern w:val="0"/>
          <w:sz w:val="24"/>
          <w:szCs w:val="24"/>
          <w14:ligatures w14:val="none"/>
        </w:rPr>
        <w:t xml:space="preserve">of Tribes. </w:t>
      </w:r>
    </w:p>
    <w:p w14:paraId="19F3CFEA" w14:textId="77777777" w:rsidR="007B2655" w:rsidRDefault="007B2655" w:rsidP="00036982">
      <w:pPr>
        <w:spacing w:after="0" w:line="240" w:lineRule="auto"/>
        <w:rPr>
          <w:rFonts w:ascii="Calibri" w:eastAsia="Calibri" w:hAnsi="Calibri" w:cs="Times New Roman"/>
          <w:kern w:val="0"/>
          <w:sz w:val="24"/>
          <w:szCs w:val="24"/>
          <w14:ligatures w14:val="none"/>
        </w:rPr>
      </w:pPr>
    </w:p>
    <w:p w14:paraId="4BDA460F" w14:textId="77777777" w:rsidR="007B2655" w:rsidRPr="00E301BF" w:rsidRDefault="007B2655" w:rsidP="00036982">
      <w:pPr>
        <w:spacing w:after="0" w:line="240" w:lineRule="auto"/>
        <w:rPr>
          <w:rFonts w:ascii="Calibri" w:eastAsia="Calibri" w:hAnsi="Calibri" w:cs="Times New Roman"/>
          <w:kern w:val="0"/>
          <w:sz w:val="24"/>
          <w:szCs w:val="24"/>
          <w14:ligatures w14:val="none"/>
        </w:rPr>
      </w:pPr>
    </w:p>
    <w:p w14:paraId="38657412" w14:textId="77777777" w:rsidR="00171FAC" w:rsidRDefault="00171FAC" w:rsidP="00036982">
      <w:pPr>
        <w:spacing w:after="0" w:line="240" w:lineRule="auto"/>
        <w:rPr>
          <w:rFonts w:ascii="Calibri" w:eastAsia="Calibri" w:hAnsi="Calibri" w:cs="Times New Roman"/>
          <w:kern w:val="0"/>
          <w:sz w:val="24"/>
          <w:szCs w:val="24"/>
          <w14:ligatures w14:val="none"/>
        </w:rPr>
      </w:pPr>
    </w:p>
    <w:p w14:paraId="79AA0156" w14:textId="77777777" w:rsidR="00171FAC" w:rsidRPr="00036982" w:rsidRDefault="00171FAC" w:rsidP="00036982">
      <w:pPr>
        <w:spacing w:after="0" w:line="240" w:lineRule="auto"/>
        <w:rPr>
          <w:rFonts w:ascii="Calibri" w:eastAsia="Calibri" w:hAnsi="Calibri" w:cs="Times New Roman"/>
          <w:kern w:val="0"/>
          <w:sz w:val="24"/>
          <w:szCs w:val="24"/>
          <w14:ligatures w14:val="none"/>
        </w:rPr>
      </w:pPr>
    </w:p>
    <w:sectPr w:rsidR="00171FAC" w:rsidRPr="00036982" w:rsidSect="00861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827"/>
    <w:multiLevelType w:val="hybridMultilevel"/>
    <w:tmpl w:val="F10E5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E1580E"/>
    <w:multiLevelType w:val="hybridMultilevel"/>
    <w:tmpl w:val="A1F8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4740F"/>
    <w:multiLevelType w:val="hybridMultilevel"/>
    <w:tmpl w:val="8F0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791203">
    <w:abstractNumId w:val="0"/>
  </w:num>
  <w:num w:numId="2" w16cid:durableId="1447312359">
    <w:abstractNumId w:val="1"/>
  </w:num>
  <w:num w:numId="3" w16cid:durableId="2102949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MbQ0N7AwAwJLAyUdpeDU4uLM/DyQAvNaAB0hDyssAAAA"/>
  </w:docVars>
  <w:rsids>
    <w:rsidRoot w:val="008611CD"/>
    <w:rsid w:val="0001445F"/>
    <w:rsid w:val="00033736"/>
    <w:rsid w:val="00036982"/>
    <w:rsid w:val="000375AA"/>
    <w:rsid w:val="00040113"/>
    <w:rsid w:val="00057B72"/>
    <w:rsid w:val="0006138A"/>
    <w:rsid w:val="00062DA9"/>
    <w:rsid w:val="00083F1A"/>
    <w:rsid w:val="00087CC5"/>
    <w:rsid w:val="000A44C4"/>
    <w:rsid w:val="000B79CC"/>
    <w:rsid w:val="000C1F4F"/>
    <w:rsid w:val="000C4856"/>
    <w:rsid w:val="000C71AE"/>
    <w:rsid w:val="000D5696"/>
    <w:rsid w:val="000E3C9C"/>
    <w:rsid w:val="000E580D"/>
    <w:rsid w:val="000F3B3A"/>
    <w:rsid w:val="000F5BFC"/>
    <w:rsid w:val="00101011"/>
    <w:rsid w:val="00101383"/>
    <w:rsid w:val="00101D78"/>
    <w:rsid w:val="00103C69"/>
    <w:rsid w:val="001172F8"/>
    <w:rsid w:val="001338AC"/>
    <w:rsid w:val="001357C3"/>
    <w:rsid w:val="00142475"/>
    <w:rsid w:val="00142AEC"/>
    <w:rsid w:val="001513D2"/>
    <w:rsid w:val="0015278B"/>
    <w:rsid w:val="00160A85"/>
    <w:rsid w:val="00171FAC"/>
    <w:rsid w:val="00176A3F"/>
    <w:rsid w:val="00180F7B"/>
    <w:rsid w:val="00185413"/>
    <w:rsid w:val="00186EA0"/>
    <w:rsid w:val="001940A3"/>
    <w:rsid w:val="001B095C"/>
    <w:rsid w:val="001B2192"/>
    <w:rsid w:val="001B4A9E"/>
    <w:rsid w:val="001C64C7"/>
    <w:rsid w:val="001E3420"/>
    <w:rsid w:val="001E6740"/>
    <w:rsid w:val="001E678A"/>
    <w:rsid w:val="001F1651"/>
    <w:rsid w:val="001F66A9"/>
    <w:rsid w:val="001F677D"/>
    <w:rsid w:val="00220565"/>
    <w:rsid w:val="00234940"/>
    <w:rsid w:val="0024005B"/>
    <w:rsid w:val="00242119"/>
    <w:rsid w:val="002432E4"/>
    <w:rsid w:val="00250C66"/>
    <w:rsid w:val="00253AEF"/>
    <w:rsid w:val="00261FEC"/>
    <w:rsid w:val="00262B9E"/>
    <w:rsid w:val="00267D94"/>
    <w:rsid w:val="00283F91"/>
    <w:rsid w:val="002938BA"/>
    <w:rsid w:val="00294C25"/>
    <w:rsid w:val="002A40D0"/>
    <w:rsid w:val="002A44C9"/>
    <w:rsid w:val="002B0035"/>
    <w:rsid w:val="002B052E"/>
    <w:rsid w:val="002B30D2"/>
    <w:rsid w:val="002B3742"/>
    <w:rsid w:val="002B3ACF"/>
    <w:rsid w:val="002C4185"/>
    <w:rsid w:val="002C66B9"/>
    <w:rsid w:val="002D561C"/>
    <w:rsid w:val="002D66BD"/>
    <w:rsid w:val="002E169E"/>
    <w:rsid w:val="002E26F7"/>
    <w:rsid w:val="002E4456"/>
    <w:rsid w:val="002F6D92"/>
    <w:rsid w:val="00336CA0"/>
    <w:rsid w:val="003505B3"/>
    <w:rsid w:val="0035188A"/>
    <w:rsid w:val="00354F1E"/>
    <w:rsid w:val="00392ED6"/>
    <w:rsid w:val="003A6CBC"/>
    <w:rsid w:val="003C5030"/>
    <w:rsid w:val="003E5D66"/>
    <w:rsid w:val="003F1459"/>
    <w:rsid w:val="00407ACA"/>
    <w:rsid w:val="00410C5B"/>
    <w:rsid w:val="004220D6"/>
    <w:rsid w:val="0042262D"/>
    <w:rsid w:val="004248AD"/>
    <w:rsid w:val="00425722"/>
    <w:rsid w:val="0042618E"/>
    <w:rsid w:val="0044244F"/>
    <w:rsid w:val="004476A6"/>
    <w:rsid w:val="004541C5"/>
    <w:rsid w:val="004572F8"/>
    <w:rsid w:val="00464710"/>
    <w:rsid w:val="0048431D"/>
    <w:rsid w:val="00487147"/>
    <w:rsid w:val="004906EC"/>
    <w:rsid w:val="00492AE8"/>
    <w:rsid w:val="004B521D"/>
    <w:rsid w:val="004C04BE"/>
    <w:rsid w:val="004D0E96"/>
    <w:rsid w:val="004E2B1C"/>
    <w:rsid w:val="004F170D"/>
    <w:rsid w:val="00504264"/>
    <w:rsid w:val="00513959"/>
    <w:rsid w:val="00530246"/>
    <w:rsid w:val="00533C19"/>
    <w:rsid w:val="00535CE2"/>
    <w:rsid w:val="005378B9"/>
    <w:rsid w:val="00546625"/>
    <w:rsid w:val="005470FD"/>
    <w:rsid w:val="00554F2E"/>
    <w:rsid w:val="0056228F"/>
    <w:rsid w:val="00580E70"/>
    <w:rsid w:val="00583E5B"/>
    <w:rsid w:val="0058631D"/>
    <w:rsid w:val="005875DC"/>
    <w:rsid w:val="00587C8C"/>
    <w:rsid w:val="0059513F"/>
    <w:rsid w:val="005C72BB"/>
    <w:rsid w:val="005D3C05"/>
    <w:rsid w:val="005D6138"/>
    <w:rsid w:val="005E3C04"/>
    <w:rsid w:val="005F419B"/>
    <w:rsid w:val="005F7CB4"/>
    <w:rsid w:val="00605A0C"/>
    <w:rsid w:val="006105A8"/>
    <w:rsid w:val="006105C7"/>
    <w:rsid w:val="006119B1"/>
    <w:rsid w:val="00620039"/>
    <w:rsid w:val="00637718"/>
    <w:rsid w:val="00645C07"/>
    <w:rsid w:val="0064601D"/>
    <w:rsid w:val="00647F52"/>
    <w:rsid w:val="00653C5C"/>
    <w:rsid w:val="00655E69"/>
    <w:rsid w:val="00675DE7"/>
    <w:rsid w:val="006760F8"/>
    <w:rsid w:val="00680B8D"/>
    <w:rsid w:val="0068144A"/>
    <w:rsid w:val="00682311"/>
    <w:rsid w:val="00683FF9"/>
    <w:rsid w:val="00686AAD"/>
    <w:rsid w:val="00687D8E"/>
    <w:rsid w:val="0069104A"/>
    <w:rsid w:val="006A0960"/>
    <w:rsid w:val="006A4B68"/>
    <w:rsid w:val="006A4B91"/>
    <w:rsid w:val="006B3653"/>
    <w:rsid w:val="006B54B7"/>
    <w:rsid w:val="006D3CA4"/>
    <w:rsid w:val="006D5492"/>
    <w:rsid w:val="006E0E25"/>
    <w:rsid w:val="006F64DE"/>
    <w:rsid w:val="00702568"/>
    <w:rsid w:val="007043CE"/>
    <w:rsid w:val="00741AA0"/>
    <w:rsid w:val="00755FB7"/>
    <w:rsid w:val="00773AD3"/>
    <w:rsid w:val="00774972"/>
    <w:rsid w:val="00783112"/>
    <w:rsid w:val="007841EF"/>
    <w:rsid w:val="00787512"/>
    <w:rsid w:val="00794A8C"/>
    <w:rsid w:val="007A7812"/>
    <w:rsid w:val="007A7C91"/>
    <w:rsid w:val="007B2655"/>
    <w:rsid w:val="007B5408"/>
    <w:rsid w:val="007D27A0"/>
    <w:rsid w:val="007D6372"/>
    <w:rsid w:val="007D76BE"/>
    <w:rsid w:val="007E0CB6"/>
    <w:rsid w:val="00802484"/>
    <w:rsid w:val="008065F8"/>
    <w:rsid w:val="00814305"/>
    <w:rsid w:val="00817293"/>
    <w:rsid w:val="00817489"/>
    <w:rsid w:val="008318B3"/>
    <w:rsid w:val="008412B6"/>
    <w:rsid w:val="00841CE7"/>
    <w:rsid w:val="008611CD"/>
    <w:rsid w:val="00864989"/>
    <w:rsid w:val="00892AF2"/>
    <w:rsid w:val="00897B4E"/>
    <w:rsid w:val="008B1555"/>
    <w:rsid w:val="008C0623"/>
    <w:rsid w:val="008C515F"/>
    <w:rsid w:val="008D5E33"/>
    <w:rsid w:val="008D6288"/>
    <w:rsid w:val="008D7826"/>
    <w:rsid w:val="008E12F1"/>
    <w:rsid w:val="008E2A85"/>
    <w:rsid w:val="008F24F4"/>
    <w:rsid w:val="00902542"/>
    <w:rsid w:val="00910E72"/>
    <w:rsid w:val="00913F7D"/>
    <w:rsid w:val="00917017"/>
    <w:rsid w:val="009225FB"/>
    <w:rsid w:val="00931D68"/>
    <w:rsid w:val="009338D2"/>
    <w:rsid w:val="00946BD2"/>
    <w:rsid w:val="00950767"/>
    <w:rsid w:val="00956B51"/>
    <w:rsid w:val="00975E49"/>
    <w:rsid w:val="00983CD2"/>
    <w:rsid w:val="00985C1E"/>
    <w:rsid w:val="00993D71"/>
    <w:rsid w:val="009A7AC2"/>
    <w:rsid w:val="009B29D7"/>
    <w:rsid w:val="009B69D9"/>
    <w:rsid w:val="009B6A0B"/>
    <w:rsid w:val="009D0023"/>
    <w:rsid w:val="009D6EC0"/>
    <w:rsid w:val="009E3A75"/>
    <w:rsid w:val="009E59A0"/>
    <w:rsid w:val="00A031E1"/>
    <w:rsid w:val="00A17791"/>
    <w:rsid w:val="00A25B4E"/>
    <w:rsid w:val="00A3155D"/>
    <w:rsid w:val="00A520B2"/>
    <w:rsid w:val="00A54325"/>
    <w:rsid w:val="00A72A2E"/>
    <w:rsid w:val="00A733A0"/>
    <w:rsid w:val="00A75232"/>
    <w:rsid w:val="00A7680A"/>
    <w:rsid w:val="00A8196F"/>
    <w:rsid w:val="00A84D29"/>
    <w:rsid w:val="00A87857"/>
    <w:rsid w:val="00A910B0"/>
    <w:rsid w:val="00A92CAD"/>
    <w:rsid w:val="00A9528D"/>
    <w:rsid w:val="00AA71E3"/>
    <w:rsid w:val="00AB128E"/>
    <w:rsid w:val="00AB425C"/>
    <w:rsid w:val="00AB549A"/>
    <w:rsid w:val="00AC1329"/>
    <w:rsid w:val="00AC3419"/>
    <w:rsid w:val="00AD0F1B"/>
    <w:rsid w:val="00AD16B0"/>
    <w:rsid w:val="00AD2154"/>
    <w:rsid w:val="00AF61D1"/>
    <w:rsid w:val="00B07E3D"/>
    <w:rsid w:val="00B12504"/>
    <w:rsid w:val="00B1606D"/>
    <w:rsid w:val="00B318DF"/>
    <w:rsid w:val="00B320B4"/>
    <w:rsid w:val="00B332B5"/>
    <w:rsid w:val="00B3448C"/>
    <w:rsid w:val="00B574BA"/>
    <w:rsid w:val="00B65D9F"/>
    <w:rsid w:val="00B661A0"/>
    <w:rsid w:val="00B8160E"/>
    <w:rsid w:val="00B819EA"/>
    <w:rsid w:val="00B820DE"/>
    <w:rsid w:val="00B91B52"/>
    <w:rsid w:val="00BA2BD3"/>
    <w:rsid w:val="00BB17C4"/>
    <w:rsid w:val="00BC19FA"/>
    <w:rsid w:val="00BD0B7D"/>
    <w:rsid w:val="00BD64A3"/>
    <w:rsid w:val="00BF493F"/>
    <w:rsid w:val="00C02102"/>
    <w:rsid w:val="00C251F9"/>
    <w:rsid w:val="00C33ABE"/>
    <w:rsid w:val="00C41961"/>
    <w:rsid w:val="00C54E0F"/>
    <w:rsid w:val="00C65A2B"/>
    <w:rsid w:val="00C660A3"/>
    <w:rsid w:val="00C71823"/>
    <w:rsid w:val="00C74AE1"/>
    <w:rsid w:val="00C75C33"/>
    <w:rsid w:val="00CA007F"/>
    <w:rsid w:val="00CA1345"/>
    <w:rsid w:val="00CA27FD"/>
    <w:rsid w:val="00CB201E"/>
    <w:rsid w:val="00CB6BD8"/>
    <w:rsid w:val="00CC0092"/>
    <w:rsid w:val="00CD1732"/>
    <w:rsid w:val="00CD5D80"/>
    <w:rsid w:val="00D02E97"/>
    <w:rsid w:val="00D229D2"/>
    <w:rsid w:val="00D36546"/>
    <w:rsid w:val="00D5453D"/>
    <w:rsid w:val="00D642C4"/>
    <w:rsid w:val="00D6587E"/>
    <w:rsid w:val="00D74FFC"/>
    <w:rsid w:val="00D755D8"/>
    <w:rsid w:val="00D8578F"/>
    <w:rsid w:val="00D96111"/>
    <w:rsid w:val="00DA0FD5"/>
    <w:rsid w:val="00DA6DD3"/>
    <w:rsid w:val="00DB05C9"/>
    <w:rsid w:val="00DB154B"/>
    <w:rsid w:val="00DB26D3"/>
    <w:rsid w:val="00DC02F1"/>
    <w:rsid w:val="00DC12AD"/>
    <w:rsid w:val="00DC672C"/>
    <w:rsid w:val="00DD29A0"/>
    <w:rsid w:val="00DF116E"/>
    <w:rsid w:val="00DF2494"/>
    <w:rsid w:val="00E07AA8"/>
    <w:rsid w:val="00E07DE4"/>
    <w:rsid w:val="00E13DB0"/>
    <w:rsid w:val="00E15AE7"/>
    <w:rsid w:val="00E242B9"/>
    <w:rsid w:val="00E24AC3"/>
    <w:rsid w:val="00E301BF"/>
    <w:rsid w:val="00E325C8"/>
    <w:rsid w:val="00E34CAC"/>
    <w:rsid w:val="00E41E2B"/>
    <w:rsid w:val="00E57944"/>
    <w:rsid w:val="00E75462"/>
    <w:rsid w:val="00E75478"/>
    <w:rsid w:val="00E82900"/>
    <w:rsid w:val="00E926F4"/>
    <w:rsid w:val="00E96781"/>
    <w:rsid w:val="00EA2D12"/>
    <w:rsid w:val="00EA41E6"/>
    <w:rsid w:val="00EA7838"/>
    <w:rsid w:val="00EB5974"/>
    <w:rsid w:val="00EB7675"/>
    <w:rsid w:val="00EC0BC4"/>
    <w:rsid w:val="00EC71C9"/>
    <w:rsid w:val="00EC7CFC"/>
    <w:rsid w:val="00ED0DA2"/>
    <w:rsid w:val="00ED755C"/>
    <w:rsid w:val="00EF3501"/>
    <w:rsid w:val="00F06BCA"/>
    <w:rsid w:val="00F162AC"/>
    <w:rsid w:val="00F26DD9"/>
    <w:rsid w:val="00F31E9D"/>
    <w:rsid w:val="00F640D3"/>
    <w:rsid w:val="00F75B9D"/>
    <w:rsid w:val="00F75BD6"/>
    <w:rsid w:val="00F76F7E"/>
    <w:rsid w:val="00F81952"/>
    <w:rsid w:val="00F84133"/>
    <w:rsid w:val="00F93D72"/>
    <w:rsid w:val="00F96D16"/>
    <w:rsid w:val="00FA0A9F"/>
    <w:rsid w:val="00FB2E64"/>
    <w:rsid w:val="00FB7C48"/>
    <w:rsid w:val="00FC2455"/>
    <w:rsid w:val="00FE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90116"/>
  <w15:chartTrackingRefBased/>
  <w15:docId w15:val="{E1E7D1A4-2D3A-4A93-A9D4-A148AB14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CD"/>
  </w:style>
  <w:style w:type="paragraph" w:styleId="Heading1">
    <w:name w:val="heading 1"/>
    <w:basedOn w:val="Normal"/>
    <w:next w:val="Normal"/>
    <w:link w:val="Heading1Char"/>
    <w:uiPriority w:val="9"/>
    <w:qFormat/>
    <w:rsid w:val="00861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1CD"/>
    <w:rPr>
      <w:rFonts w:eastAsiaTheme="majorEastAsia" w:cstheme="majorBidi"/>
      <w:color w:val="272727" w:themeColor="text1" w:themeTint="D8"/>
    </w:rPr>
  </w:style>
  <w:style w:type="paragraph" w:styleId="Title">
    <w:name w:val="Title"/>
    <w:basedOn w:val="Normal"/>
    <w:next w:val="Normal"/>
    <w:link w:val="TitleChar"/>
    <w:uiPriority w:val="10"/>
    <w:qFormat/>
    <w:rsid w:val="00861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1CD"/>
    <w:pPr>
      <w:spacing w:before="160"/>
      <w:jc w:val="center"/>
    </w:pPr>
    <w:rPr>
      <w:i/>
      <w:iCs/>
      <w:color w:val="404040" w:themeColor="text1" w:themeTint="BF"/>
    </w:rPr>
  </w:style>
  <w:style w:type="character" w:customStyle="1" w:styleId="QuoteChar">
    <w:name w:val="Quote Char"/>
    <w:basedOn w:val="DefaultParagraphFont"/>
    <w:link w:val="Quote"/>
    <w:uiPriority w:val="29"/>
    <w:rsid w:val="008611CD"/>
    <w:rPr>
      <w:i/>
      <w:iCs/>
      <w:color w:val="404040" w:themeColor="text1" w:themeTint="BF"/>
    </w:rPr>
  </w:style>
  <w:style w:type="paragraph" w:styleId="ListParagraph">
    <w:name w:val="List Paragraph"/>
    <w:basedOn w:val="Normal"/>
    <w:uiPriority w:val="34"/>
    <w:qFormat/>
    <w:rsid w:val="008611CD"/>
    <w:pPr>
      <w:ind w:left="720"/>
      <w:contextualSpacing/>
    </w:pPr>
  </w:style>
  <w:style w:type="character" w:styleId="IntenseEmphasis">
    <w:name w:val="Intense Emphasis"/>
    <w:basedOn w:val="DefaultParagraphFont"/>
    <w:uiPriority w:val="21"/>
    <w:qFormat/>
    <w:rsid w:val="008611CD"/>
    <w:rPr>
      <w:i/>
      <w:iCs/>
      <w:color w:val="0F4761" w:themeColor="accent1" w:themeShade="BF"/>
    </w:rPr>
  </w:style>
  <w:style w:type="paragraph" w:styleId="IntenseQuote">
    <w:name w:val="Intense Quote"/>
    <w:basedOn w:val="Normal"/>
    <w:next w:val="Normal"/>
    <w:link w:val="IntenseQuoteChar"/>
    <w:uiPriority w:val="30"/>
    <w:qFormat/>
    <w:rsid w:val="00861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1CD"/>
    <w:rPr>
      <w:i/>
      <w:iCs/>
      <w:color w:val="0F4761" w:themeColor="accent1" w:themeShade="BF"/>
    </w:rPr>
  </w:style>
  <w:style w:type="character" w:styleId="IntenseReference">
    <w:name w:val="Intense Reference"/>
    <w:basedOn w:val="DefaultParagraphFont"/>
    <w:uiPriority w:val="32"/>
    <w:qFormat/>
    <w:rsid w:val="008611CD"/>
    <w:rPr>
      <w:b/>
      <w:bCs/>
      <w:smallCaps/>
      <w:color w:val="0F4761" w:themeColor="accent1" w:themeShade="BF"/>
      <w:spacing w:val="5"/>
    </w:rPr>
  </w:style>
  <w:style w:type="character" w:styleId="Hyperlink">
    <w:name w:val="Hyperlink"/>
    <w:basedOn w:val="DefaultParagraphFont"/>
    <w:uiPriority w:val="99"/>
    <w:unhideWhenUsed/>
    <w:rsid w:val="008611CD"/>
    <w:rPr>
      <w:color w:val="467886" w:themeColor="hyperlink"/>
      <w:u w:val="single"/>
    </w:rPr>
  </w:style>
  <w:style w:type="character" w:styleId="UnresolvedMention">
    <w:name w:val="Unresolved Mention"/>
    <w:basedOn w:val="DefaultParagraphFont"/>
    <w:uiPriority w:val="99"/>
    <w:semiHidden/>
    <w:unhideWhenUsed/>
    <w:rsid w:val="007841EF"/>
    <w:rPr>
      <w:color w:val="605E5C"/>
      <w:shd w:val="clear" w:color="auto" w:fill="E1DFDD"/>
    </w:rPr>
  </w:style>
  <w:style w:type="character" w:styleId="FollowedHyperlink">
    <w:name w:val="FollowedHyperlink"/>
    <w:basedOn w:val="DefaultParagraphFont"/>
    <w:uiPriority w:val="99"/>
    <w:semiHidden/>
    <w:unhideWhenUsed/>
    <w:rsid w:val="00057B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balselfgov.org/progress_act_consultations/" TargetMode="External"/><Relationship Id="rId5" Type="http://schemas.openxmlformats.org/officeDocument/2006/relationships/hyperlink" Target="mailto:OSG-CSC@b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7</Pages>
  <Words>2436</Words>
  <Characters>13723</Characters>
  <Application>Microsoft Office Word</Application>
  <DocSecurity>0</DocSecurity>
  <Lines>304</Lines>
  <Paragraphs>104</Paragraphs>
  <ScaleCrop>false</ScaleCrop>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Travis</cp:lastModifiedBy>
  <cp:revision>334</cp:revision>
  <dcterms:created xsi:type="dcterms:W3CDTF">2024-08-05T14:32:00Z</dcterms:created>
  <dcterms:modified xsi:type="dcterms:W3CDTF">2024-08-15T19:09:00Z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e8017c2b-a898-4080-8b00-04844f6c0b51</vt:lpwstr>
  </property>
</Properties>
</file>